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A5AD2" w14:textId="77777777" w:rsidR="00572436" w:rsidRDefault="00572436" w:rsidP="006210A3"/>
    <w:p w14:paraId="34A8A91C" w14:textId="77777777" w:rsidR="00572436" w:rsidRPr="006210A3" w:rsidRDefault="00572436" w:rsidP="006210A3"/>
    <w:p w14:paraId="456C7847" w14:textId="2B144011" w:rsidR="00572436" w:rsidRPr="00A4355B" w:rsidRDefault="0044645A" w:rsidP="00572436">
      <w:pPr>
        <w:pStyle w:val="Heading1"/>
        <w:rPr>
          <w:rFonts w:ascii="Arial" w:hAnsi="Arial" w:cs="Arial"/>
          <w:sz w:val="36"/>
          <w:szCs w:val="36"/>
        </w:rPr>
      </w:pPr>
      <w:r>
        <w:rPr>
          <w:rFonts w:ascii="Arial" w:hAnsi="Arial" w:cs="Arial"/>
          <w:sz w:val="36"/>
          <w:szCs w:val="36"/>
        </w:rPr>
        <w:t>EXTERNAL</w:t>
      </w:r>
      <w:r w:rsidR="00572436" w:rsidRPr="00A4355B">
        <w:rPr>
          <w:rFonts w:ascii="Arial" w:hAnsi="Arial" w:cs="Arial"/>
          <w:sz w:val="36"/>
          <w:szCs w:val="36"/>
        </w:rPr>
        <w:t xml:space="preserve"> POSTING</w:t>
      </w:r>
    </w:p>
    <w:p w14:paraId="6D4F2537" w14:textId="4B17EDE5" w:rsidR="00572436" w:rsidRPr="00EF5600" w:rsidRDefault="00572436" w:rsidP="00572436">
      <w:pPr>
        <w:jc w:val="center"/>
        <w:rPr>
          <w:rFonts w:ascii="Arial" w:hAnsi="Arial" w:cs="Arial"/>
          <w:bCs/>
          <w:sz w:val="28"/>
          <w:szCs w:val="28"/>
        </w:rPr>
      </w:pPr>
      <w:r w:rsidRPr="00EF5600">
        <w:rPr>
          <w:rFonts w:ascii="Arial" w:hAnsi="Arial" w:cs="Arial"/>
          <w:bCs/>
          <w:sz w:val="28"/>
          <w:szCs w:val="28"/>
        </w:rPr>
        <w:t>(</w:t>
      </w:r>
      <w:r w:rsidR="00A4413A">
        <w:rPr>
          <w:rFonts w:ascii="Arial" w:hAnsi="Arial" w:cs="Arial"/>
          <w:bCs/>
          <w:sz w:val="28"/>
          <w:szCs w:val="28"/>
        </w:rPr>
        <w:t>September</w:t>
      </w:r>
      <w:r>
        <w:rPr>
          <w:rFonts w:ascii="Arial" w:hAnsi="Arial" w:cs="Arial"/>
          <w:bCs/>
          <w:sz w:val="28"/>
          <w:szCs w:val="28"/>
        </w:rPr>
        <w:t xml:space="preserve"> 202</w:t>
      </w:r>
      <w:r w:rsidR="00FC0985">
        <w:rPr>
          <w:rFonts w:ascii="Arial" w:hAnsi="Arial" w:cs="Arial"/>
          <w:bCs/>
          <w:sz w:val="28"/>
          <w:szCs w:val="28"/>
        </w:rPr>
        <w:t>4</w:t>
      </w:r>
      <w:r w:rsidRPr="00EF5600">
        <w:rPr>
          <w:rFonts w:ascii="Arial" w:hAnsi="Arial" w:cs="Arial"/>
          <w:bCs/>
          <w:sz w:val="28"/>
          <w:szCs w:val="28"/>
        </w:rPr>
        <w:t>)</w:t>
      </w:r>
    </w:p>
    <w:p w14:paraId="10539EA0" w14:textId="77777777" w:rsidR="00572436" w:rsidRPr="00D6509C" w:rsidRDefault="00572436" w:rsidP="006210A3">
      <w:pPr>
        <w:ind w:firstLine="720"/>
        <w:rPr>
          <w:rFonts w:ascii="Arial" w:hAnsi="Arial" w:cs="Arial"/>
          <w:b/>
          <w:bCs/>
          <w:sz w:val="22"/>
          <w:szCs w:val="22"/>
        </w:rPr>
      </w:pPr>
    </w:p>
    <w:p w14:paraId="42FEC146" w14:textId="77777777" w:rsidR="003A0601" w:rsidRPr="00414C32" w:rsidRDefault="003A0601" w:rsidP="003A0601">
      <w:pPr>
        <w:rPr>
          <w:rFonts w:ascii="Arial" w:hAnsi="Arial" w:cs="Arial"/>
          <w:sz w:val="22"/>
          <w:szCs w:val="22"/>
          <w:lang w:val="en-CA"/>
        </w:rPr>
      </w:pPr>
      <w:r w:rsidRPr="00C40FFC">
        <w:rPr>
          <w:rFonts w:ascii="Arial" w:hAnsi="Arial" w:cs="Arial"/>
        </w:rPr>
        <w:t>The Canadian Mental Health Association-Ottawa Branch (CMHA Ottawa) is an independent, community-based non-profit organization supporting individuals in the Ottawa area with severe and persistent mental illness and/or substance use disorder, many of whom are experiencing chronic homelessness or are vulnerably housed. We are dedicated to promoting good mental health, developing and implementing sustainable support systems and services, and encouraging public action to strengthen community mental health services and related policies and legislation.</w:t>
      </w:r>
      <w:r w:rsidRPr="00414C32">
        <w:rPr>
          <w:rFonts w:ascii="Arial" w:hAnsi="Arial" w:cs="Arial"/>
        </w:rPr>
        <w:t xml:space="preserve"> </w:t>
      </w:r>
    </w:p>
    <w:p w14:paraId="5C2C21AE" w14:textId="77777777" w:rsidR="00572436" w:rsidRPr="003A0601" w:rsidRDefault="00572436" w:rsidP="00572436">
      <w:pPr>
        <w:rPr>
          <w:rFonts w:ascii="Arial" w:hAnsi="Arial" w:cs="Arial"/>
          <w:lang w:val="en-CA"/>
        </w:rPr>
      </w:pPr>
    </w:p>
    <w:p w14:paraId="2414F6A4" w14:textId="77777777" w:rsidR="00572436" w:rsidRPr="00FA7F4B" w:rsidRDefault="00572436" w:rsidP="00572436">
      <w:pPr>
        <w:rPr>
          <w:rFonts w:ascii="Arial" w:hAnsi="Arial" w:cs="Arial"/>
          <w:b/>
          <w:sz w:val="28"/>
          <w:szCs w:val="28"/>
        </w:rPr>
      </w:pPr>
      <w:r w:rsidRPr="00FA7F4B">
        <w:rPr>
          <w:rFonts w:ascii="Arial" w:hAnsi="Arial" w:cs="Arial"/>
          <w:b/>
          <w:sz w:val="28"/>
          <w:szCs w:val="28"/>
        </w:rPr>
        <w:t xml:space="preserve">CMHA currently </w:t>
      </w:r>
      <w:r>
        <w:rPr>
          <w:rFonts w:ascii="Arial" w:hAnsi="Arial" w:cs="Arial"/>
          <w:b/>
          <w:sz w:val="28"/>
          <w:szCs w:val="28"/>
        </w:rPr>
        <w:t>has a vacancy</w:t>
      </w:r>
      <w:r w:rsidRPr="00FA7F4B">
        <w:rPr>
          <w:rFonts w:ascii="Arial" w:hAnsi="Arial" w:cs="Arial"/>
          <w:b/>
          <w:sz w:val="28"/>
          <w:szCs w:val="28"/>
        </w:rPr>
        <w:t xml:space="preserve"> for the following position:</w:t>
      </w:r>
    </w:p>
    <w:p w14:paraId="5346B0AB" w14:textId="77777777" w:rsidR="00572436" w:rsidRPr="00A4355B" w:rsidRDefault="00572436" w:rsidP="00572436">
      <w:pPr>
        <w:rPr>
          <w:rFonts w:ascii="Arial" w:hAnsi="Arial" w:cs="Arial"/>
        </w:rPr>
      </w:pPr>
    </w:p>
    <w:p w14:paraId="59F467B6" w14:textId="77777777" w:rsidR="00572436" w:rsidRPr="00A4355B" w:rsidRDefault="00572436" w:rsidP="00572436">
      <w:pPr>
        <w:rPr>
          <w:rFonts w:ascii="Arial" w:hAnsi="Arial" w:cs="Arial"/>
        </w:rPr>
      </w:pPr>
    </w:p>
    <w:p w14:paraId="103B97EC" w14:textId="37083D7A" w:rsidR="00572436" w:rsidRPr="00572436" w:rsidRDefault="00572436" w:rsidP="00572436">
      <w:pPr>
        <w:jc w:val="center"/>
        <w:rPr>
          <w:rFonts w:ascii="Arial" w:hAnsi="Arial" w:cs="Arial"/>
          <w:b/>
          <w:sz w:val="36"/>
          <w:szCs w:val="28"/>
        </w:rPr>
      </w:pPr>
      <w:r w:rsidRPr="00572436">
        <w:rPr>
          <w:rFonts w:ascii="Arial" w:hAnsi="Arial" w:cs="Arial"/>
          <w:b/>
          <w:sz w:val="36"/>
          <w:szCs w:val="28"/>
        </w:rPr>
        <w:t>Accounting</w:t>
      </w:r>
      <w:r w:rsidR="008C5508">
        <w:rPr>
          <w:rFonts w:ascii="Arial" w:hAnsi="Arial" w:cs="Arial"/>
          <w:b/>
          <w:sz w:val="36"/>
          <w:szCs w:val="28"/>
        </w:rPr>
        <w:t xml:space="preserve"> Assistant</w:t>
      </w:r>
    </w:p>
    <w:p w14:paraId="593FF44D" w14:textId="539C3D34" w:rsidR="00572436" w:rsidRDefault="006210A3" w:rsidP="006210A3">
      <w:pPr>
        <w:tabs>
          <w:tab w:val="left" w:pos="3094"/>
          <w:tab w:val="center" w:pos="4680"/>
        </w:tabs>
        <w:rPr>
          <w:rFonts w:ascii="Arial" w:hAnsi="Arial" w:cs="Arial"/>
          <w:b/>
          <w:sz w:val="28"/>
          <w:szCs w:val="28"/>
        </w:rPr>
      </w:pPr>
      <w:r>
        <w:rPr>
          <w:rFonts w:ascii="Arial" w:hAnsi="Arial" w:cs="Arial"/>
          <w:b/>
          <w:sz w:val="28"/>
          <w:szCs w:val="28"/>
        </w:rPr>
        <w:tab/>
      </w:r>
      <w:r>
        <w:rPr>
          <w:rFonts w:ascii="Arial" w:hAnsi="Arial" w:cs="Arial"/>
          <w:b/>
          <w:sz w:val="28"/>
          <w:szCs w:val="28"/>
        </w:rPr>
        <w:tab/>
      </w:r>
      <w:r w:rsidR="00A4413A">
        <w:rPr>
          <w:rFonts w:ascii="Arial" w:hAnsi="Arial" w:cs="Arial"/>
          <w:b/>
          <w:sz w:val="28"/>
          <w:szCs w:val="28"/>
        </w:rPr>
        <w:t>Permanent</w:t>
      </w:r>
    </w:p>
    <w:p w14:paraId="058C1753" w14:textId="77777777" w:rsidR="00572436" w:rsidRPr="00A4355B" w:rsidRDefault="00572436" w:rsidP="00572436">
      <w:pPr>
        <w:jc w:val="center"/>
        <w:rPr>
          <w:rFonts w:ascii="Arial" w:hAnsi="Arial" w:cs="Arial"/>
          <w:b/>
          <w:bCs/>
          <w:sz w:val="28"/>
        </w:rPr>
      </w:pPr>
    </w:p>
    <w:p w14:paraId="6A678D76" w14:textId="5B1FB07C" w:rsidR="00572436" w:rsidRDefault="00572436" w:rsidP="00572436">
      <w:pPr>
        <w:rPr>
          <w:rFonts w:ascii="Arial" w:hAnsi="Arial" w:cs="Arial"/>
          <w:b/>
          <w:bCs/>
        </w:rPr>
      </w:pPr>
      <w:r w:rsidRPr="00A4355B">
        <w:rPr>
          <w:rFonts w:ascii="Arial" w:hAnsi="Arial" w:cs="Arial"/>
          <w:b/>
          <w:bCs/>
        </w:rPr>
        <w:t>Type of Position:</w:t>
      </w:r>
      <w:r w:rsidRPr="00A4355B">
        <w:rPr>
          <w:rFonts w:ascii="Arial" w:hAnsi="Arial" w:cs="Arial"/>
          <w:b/>
          <w:bCs/>
        </w:rPr>
        <w:tab/>
      </w:r>
      <w:r w:rsidR="00A4413A">
        <w:rPr>
          <w:rFonts w:ascii="Arial" w:hAnsi="Arial" w:cs="Arial"/>
          <w:b/>
          <w:bCs/>
        </w:rPr>
        <w:t>Permanent</w:t>
      </w:r>
      <w:r w:rsidR="006210A3">
        <w:rPr>
          <w:rFonts w:ascii="Arial" w:hAnsi="Arial" w:cs="Arial"/>
          <w:b/>
          <w:bCs/>
        </w:rPr>
        <w:t xml:space="preserve"> Full-Time</w:t>
      </w:r>
    </w:p>
    <w:p w14:paraId="21AADE8E" w14:textId="77777777" w:rsidR="00572436" w:rsidRPr="00A4355B" w:rsidRDefault="00572436" w:rsidP="00572436">
      <w:pPr>
        <w:rPr>
          <w:rFonts w:ascii="Arial" w:hAnsi="Arial" w:cs="Arial"/>
        </w:rPr>
      </w:pPr>
      <w:r w:rsidRPr="00A4355B">
        <w:rPr>
          <w:rFonts w:ascii="Arial" w:hAnsi="Arial" w:cs="Arial"/>
          <w:b/>
          <w:bCs/>
        </w:rPr>
        <w:t>Hours of Work:</w:t>
      </w:r>
      <w:r w:rsidRPr="00A4355B">
        <w:rPr>
          <w:rFonts w:ascii="Arial" w:hAnsi="Arial" w:cs="Arial"/>
          <w:b/>
          <w:bCs/>
        </w:rPr>
        <w:tab/>
      </w:r>
      <w:r>
        <w:rPr>
          <w:rFonts w:ascii="Arial" w:hAnsi="Arial" w:cs="Arial"/>
        </w:rPr>
        <w:t xml:space="preserve">35 hours per week, Monday to Friday, 8:30am - 4:30pm </w:t>
      </w:r>
    </w:p>
    <w:p w14:paraId="3328BCA3" w14:textId="1A4B4B36" w:rsidR="00572436" w:rsidRDefault="00572436" w:rsidP="00572436">
      <w:pPr>
        <w:rPr>
          <w:rFonts w:ascii="Arial" w:hAnsi="Arial" w:cs="Arial"/>
        </w:rPr>
      </w:pPr>
      <w:r w:rsidRPr="00A4355B">
        <w:rPr>
          <w:rFonts w:ascii="Arial" w:hAnsi="Arial" w:cs="Arial"/>
          <w:b/>
          <w:bCs/>
        </w:rPr>
        <w:t>Rate of Pay:</w:t>
      </w:r>
      <w:r w:rsidRPr="00A4355B">
        <w:rPr>
          <w:rFonts w:ascii="Arial" w:hAnsi="Arial" w:cs="Arial"/>
          <w:b/>
          <w:bCs/>
        </w:rPr>
        <w:tab/>
      </w:r>
      <w:r w:rsidRPr="00A4355B">
        <w:rPr>
          <w:rFonts w:ascii="Arial" w:hAnsi="Arial" w:cs="Arial"/>
          <w:b/>
          <w:bCs/>
        </w:rPr>
        <w:tab/>
      </w:r>
      <w:r w:rsidR="003A0601">
        <w:rPr>
          <w:rFonts w:ascii="Arial" w:hAnsi="Arial" w:cs="Arial"/>
        </w:rPr>
        <w:t>$32.11 per hour, up to $33</w:t>
      </w:r>
      <w:r w:rsidR="003A0601" w:rsidRPr="00EF4DF2">
        <w:rPr>
          <w:rFonts w:ascii="Arial" w:hAnsi="Arial" w:cs="Arial"/>
        </w:rPr>
        <w:t>.</w:t>
      </w:r>
      <w:r w:rsidR="003A0601">
        <w:rPr>
          <w:rFonts w:ascii="Arial" w:hAnsi="Arial" w:cs="Arial"/>
        </w:rPr>
        <w:t>65</w:t>
      </w:r>
      <w:r w:rsidR="003A0601" w:rsidRPr="00EF4DF2">
        <w:rPr>
          <w:rFonts w:ascii="Arial" w:hAnsi="Arial" w:cs="Arial"/>
        </w:rPr>
        <w:t xml:space="preserve"> per hour</w:t>
      </w:r>
      <w:r w:rsidR="003A0601">
        <w:rPr>
          <w:rFonts w:ascii="Arial" w:hAnsi="Arial" w:cs="Arial"/>
        </w:rPr>
        <w:t xml:space="preserve"> [2023 rates]</w:t>
      </w:r>
    </w:p>
    <w:p w14:paraId="3CD984E5" w14:textId="77777777" w:rsidR="00572436" w:rsidRDefault="00572436" w:rsidP="00572436">
      <w:pPr>
        <w:rPr>
          <w:rFonts w:ascii="Arial" w:hAnsi="Arial" w:cs="Arial"/>
        </w:rPr>
      </w:pPr>
    </w:p>
    <w:p w14:paraId="7FCC0A32" w14:textId="25179BD9" w:rsidR="00572436" w:rsidRPr="00572436" w:rsidRDefault="00572436" w:rsidP="00572436">
      <w:pPr>
        <w:rPr>
          <w:rFonts w:ascii="Arial" w:hAnsi="Arial" w:cs="Arial"/>
          <w:bCs/>
        </w:rPr>
      </w:pPr>
      <w:r w:rsidRPr="00572436">
        <w:rPr>
          <w:rFonts w:ascii="Arial" w:hAnsi="Arial" w:cs="Arial"/>
          <w:bCs/>
        </w:rPr>
        <w:t xml:space="preserve">Provides financial and administrative support to </w:t>
      </w:r>
      <w:r w:rsidR="008C5508">
        <w:rPr>
          <w:rFonts w:ascii="Arial" w:hAnsi="Arial" w:cs="Arial"/>
          <w:bCs/>
        </w:rPr>
        <w:t>the Finance team</w:t>
      </w:r>
      <w:r w:rsidRPr="00572436">
        <w:rPr>
          <w:rFonts w:ascii="Arial" w:hAnsi="Arial" w:cs="Arial"/>
          <w:bCs/>
        </w:rPr>
        <w:t>.</w:t>
      </w:r>
    </w:p>
    <w:p w14:paraId="51B02B88" w14:textId="77777777" w:rsidR="00572436" w:rsidRDefault="00572436" w:rsidP="00572436">
      <w:pPr>
        <w:rPr>
          <w:rFonts w:ascii="Arial" w:hAnsi="Arial" w:cs="Arial"/>
        </w:rPr>
      </w:pPr>
    </w:p>
    <w:p w14:paraId="5B232F42" w14:textId="1F8F138B" w:rsidR="00F24E82" w:rsidRPr="00F24E82" w:rsidRDefault="00F24E82" w:rsidP="00572436">
      <w:pPr>
        <w:rPr>
          <w:rFonts w:ascii="Arial" w:hAnsi="Arial" w:cs="Arial"/>
          <w:bCs/>
        </w:rPr>
      </w:pPr>
      <w:r>
        <w:rPr>
          <w:rFonts w:ascii="Arial" w:hAnsi="Arial" w:cs="Arial"/>
          <w:bCs/>
        </w:rPr>
        <w:t>Please note that this is an in-person role based out of our office at 311 McArthur Avenue.</w:t>
      </w:r>
    </w:p>
    <w:p w14:paraId="6D6DA0F9" w14:textId="77777777" w:rsidR="00F24E82" w:rsidRPr="00A4355B" w:rsidRDefault="00F24E82" w:rsidP="00572436">
      <w:pPr>
        <w:rPr>
          <w:rFonts w:ascii="Arial" w:hAnsi="Arial" w:cs="Arial"/>
        </w:rPr>
      </w:pPr>
    </w:p>
    <w:p w14:paraId="6E82D48C" w14:textId="77777777" w:rsidR="00572436" w:rsidRPr="00A4355B" w:rsidRDefault="00572436" w:rsidP="00572436">
      <w:pPr>
        <w:rPr>
          <w:rFonts w:ascii="Arial" w:hAnsi="Arial" w:cs="Arial"/>
          <w:b/>
          <w:bCs/>
          <w:u w:val="single"/>
        </w:rPr>
      </w:pPr>
      <w:r w:rsidRPr="00A4355B">
        <w:rPr>
          <w:rFonts w:ascii="Arial" w:hAnsi="Arial" w:cs="Arial"/>
          <w:b/>
          <w:bCs/>
          <w:u w:val="single"/>
        </w:rPr>
        <w:t>ESSENTIAL MINIMUM QUALIFICATIONS:</w:t>
      </w:r>
    </w:p>
    <w:p w14:paraId="2C20FE64" w14:textId="3C522BE9" w:rsidR="00572436" w:rsidRPr="006210A3" w:rsidRDefault="006210A3" w:rsidP="006210A3">
      <w:pPr>
        <w:tabs>
          <w:tab w:val="left" w:pos="1985"/>
        </w:tabs>
        <w:rPr>
          <w:rFonts w:ascii="Arial" w:hAnsi="Arial" w:cs="Arial"/>
          <w:b/>
          <w:bCs/>
        </w:rPr>
      </w:pPr>
      <w:r w:rsidRPr="006210A3">
        <w:rPr>
          <w:rFonts w:ascii="Arial" w:hAnsi="Arial" w:cs="Arial"/>
          <w:b/>
          <w:bCs/>
        </w:rPr>
        <w:tab/>
      </w:r>
    </w:p>
    <w:p w14:paraId="08CBFBCD" w14:textId="2A33A585" w:rsidR="00572436" w:rsidRDefault="00572436" w:rsidP="00572436">
      <w:pPr>
        <w:rPr>
          <w:rFonts w:ascii="Arial" w:hAnsi="Arial" w:cs="Arial"/>
        </w:rPr>
      </w:pPr>
      <w:r w:rsidRPr="00A4355B">
        <w:rPr>
          <w:rFonts w:ascii="Arial" w:hAnsi="Arial" w:cs="Arial"/>
          <w:b/>
          <w:bCs/>
        </w:rPr>
        <w:t xml:space="preserve">Education:  </w:t>
      </w:r>
      <w:r w:rsidRPr="002C48A9">
        <w:rPr>
          <w:rFonts w:ascii="Arial" w:hAnsi="Arial" w:cs="Arial"/>
        </w:rPr>
        <w:t>Post-secondary school diplo</w:t>
      </w:r>
      <w:r>
        <w:rPr>
          <w:rFonts w:ascii="Arial" w:hAnsi="Arial" w:cs="Arial"/>
        </w:rPr>
        <w:t>ma in accounting or bookkeeping</w:t>
      </w:r>
      <w:r w:rsidR="00CF4A32">
        <w:rPr>
          <w:rFonts w:ascii="Arial" w:hAnsi="Arial" w:cs="Arial"/>
        </w:rPr>
        <w:t xml:space="preserve"> or equivalent</w:t>
      </w:r>
      <w:r w:rsidR="008C5508">
        <w:rPr>
          <w:rFonts w:ascii="Arial" w:hAnsi="Arial" w:cs="Arial"/>
        </w:rPr>
        <w:t xml:space="preserve"> or equivalent</w:t>
      </w:r>
      <w:r>
        <w:rPr>
          <w:rFonts w:ascii="Arial" w:hAnsi="Arial" w:cs="Arial"/>
        </w:rPr>
        <w:t>.</w:t>
      </w:r>
    </w:p>
    <w:p w14:paraId="1487A72A" w14:textId="77777777" w:rsidR="00572436" w:rsidRDefault="00572436" w:rsidP="00572436">
      <w:pPr>
        <w:rPr>
          <w:rFonts w:ascii="Arial" w:hAnsi="Arial" w:cs="Arial"/>
        </w:rPr>
      </w:pPr>
    </w:p>
    <w:p w14:paraId="3324B8DF" w14:textId="2ED979C6" w:rsidR="00572436" w:rsidRPr="002C48A9" w:rsidRDefault="00572436" w:rsidP="00572436">
      <w:pPr>
        <w:rPr>
          <w:rFonts w:ascii="Arial" w:hAnsi="Arial" w:cs="Arial"/>
          <w:bCs/>
        </w:rPr>
      </w:pPr>
      <w:r>
        <w:rPr>
          <w:rFonts w:ascii="Arial" w:hAnsi="Arial" w:cs="Arial"/>
          <w:b/>
          <w:bCs/>
        </w:rPr>
        <w:t>Experience:</w:t>
      </w:r>
      <w:r>
        <w:rPr>
          <w:rFonts w:ascii="Arial" w:hAnsi="Arial" w:cs="Arial"/>
          <w:b/>
          <w:bCs/>
        </w:rPr>
        <w:tab/>
      </w:r>
      <w:r w:rsidRPr="002C48A9">
        <w:rPr>
          <w:rFonts w:ascii="Arial" w:hAnsi="Arial" w:cs="Arial"/>
          <w:bCs/>
        </w:rPr>
        <w:t>A minimum of th</w:t>
      </w:r>
      <w:r w:rsidR="008C5508">
        <w:rPr>
          <w:rFonts w:ascii="Arial" w:hAnsi="Arial" w:cs="Arial"/>
          <w:bCs/>
        </w:rPr>
        <w:t>ree</w:t>
      </w:r>
      <w:r w:rsidRPr="002C48A9">
        <w:rPr>
          <w:rFonts w:ascii="Arial" w:hAnsi="Arial" w:cs="Arial"/>
          <w:bCs/>
        </w:rPr>
        <w:t xml:space="preserve"> years recent relevant experience in a government funded, not-for-profit, charitable organization</w:t>
      </w:r>
      <w:r w:rsidR="008C5508">
        <w:rPr>
          <w:rFonts w:ascii="Arial" w:hAnsi="Arial" w:cs="Arial"/>
          <w:bCs/>
        </w:rPr>
        <w:t xml:space="preserve"> or equivalent</w:t>
      </w:r>
      <w:r w:rsidRPr="002C48A9">
        <w:rPr>
          <w:rFonts w:ascii="Arial" w:hAnsi="Arial" w:cs="Arial"/>
          <w:bCs/>
        </w:rPr>
        <w:t>.</w:t>
      </w:r>
    </w:p>
    <w:p w14:paraId="22D508D9" w14:textId="77777777" w:rsidR="00572436" w:rsidRDefault="00572436" w:rsidP="00572436">
      <w:pPr>
        <w:rPr>
          <w:rFonts w:ascii="Arial" w:hAnsi="Arial" w:cs="Arial"/>
          <w:b/>
          <w:bCs/>
        </w:rPr>
      </w:pPr>
    </w:p>
    <w:p w14:paraId="61C12B65" w14:textId="77777777" w:rsidR="00572436" w:rsidRPr="00A4355B" w:rsidRDefault="00572436" w:rsidP="00572436">
      <w:pPr>
        <w:rPr>
          <w:rFonts w:ascii="Arial" w:hAnsi="Arial" w:cs="Arial"/>
          <w:b/>
          <w:bCs/>
        </w:rPr>
      </w:pPr>
      <w:r w:rsidRPr="00A4355B">
        <w:rPr>
          <w:rFonts w:ascii="Arial" w:hAnsi="Arial" w:cs="Arial"/>
          <w:b/>
          <w:bCs/>
        </w:rPr>
        <w:t>Knowledge:</w:t>
      </w:r>
    </w:p>
    <w:p w14:paraId="4AAAB53B" w14:textId="77777777" w:rsidR="00572436" w:rsidRPr="00A4355B" w:rsidRDefault="00572436" w:rsidP="00572436">
      <w:pPr>
        <w:rPr>
          <w:rFonts w:ascii="Arial" w:hAnsi="Arial" w:cs="Arial"/>
          <w:b/>
          <w:bCs/>
        </w:rPr>
      </w:pPr>
    </w:p>
    <w:p w14:paraId="11F775B9" w14:textId="77777777" w:rsidR="00572436" w:rsidRPr="002C48A9" w:rsidRDefault="00572436" w:rsidP="00572436">
      <w:pPr>
        <w:numPr>
          <w:ilvl w:val="0"/>
          <w:numId w:val="7"/>
        </w:numPr>
        <w:rPr>
          <w:rFonts w:ascii="Arial" w:hAnsi="Arial" w:cs="Arial"/>
          <w:b/>
          <w:bCs/>
        </w:rPr>
      </w:pPr>
      <w:proofErr w:type="gramStart"/>
      <w:r w:rsidRPr="002C48A9">
        <w:rPr>
          <w:rFonts w:ascii="Arial" w:hAnsi="Arial" w:cs="Arial"/>
        </w:rPr>
        <w:t>Comprehensive</w:t>
      </w:r>
      <w:proofErr w:type="gramEnd"/>
      <w:r w:rsidRPr="002C48A9">
        <w:rPr>
          <w:rFonts w:ascii="Arial" w:hAnsi="Arial" w:cs="Arial"/>
        </w:rPr>
        <w:t xml:space="preserve"> knowledge of basic accounting </w:t>
      </w:r>
      <w:r w:rsidR="00EB67F3">
        <w:rPr>
          <w:rFonts w:ascii="Arial" w:hAnsi="Arial" w:cs="Arial"/>
        </w:rPr>
        <w:t xml:space="preserve">systems and </w:t>
      </w:r>
      <w:r w:rsidRPr="002C48A9">
        <w:rPr>
          <w:rFonts w:ascii="Arial" w:hAnsi="Arial" w:cs="Arial"/>
        </w:rPr>
        <w:t>principles</w:t>
      </w:r>
      <w:r w:rsidR="00EB67F3">
        <w:rPr>
          <w:rFonts w:ascii="Arial" w:hAnsi="Arial" w:cs="Arial"/>
        </w:rPr>
        <w:t>, and reporting concepts and methodologies</w:t>
      </w:r>
      <w:r w:rsidRPr="002C48A9">
        <w:rPr>
          <w:rFonts w:ascii="Arial" w:hAnsi="Arial" w:cs="Arial"/>
        </w:rPr>
        <w:t>.</w:t>
      </w:r>
    </w:p>
    <w:p w14:paraId="5D6BF327" w14:textId="77777777" w:rsidR="005C2102" w:rsidRPr="006A09ED" w:rsidRDefault="005C2102" w:rsidP="005C2102">
      <w:pPr>
        <w:pStyle w:val="NoSpacing"/>
        <w:numPr>
          <w:ilvl w:val="0"/>
          <w:numId w:val="7"/>
        </w:numPr>
        <w:rPr>
          <w:rFonts w:ascii="Arial" w:hAnsi="Arial" w:cs="Arial"/>
          <w:sz w:val="24"/>
          <w:szCs w:val="24"/>
        </w:rPr>
      </w:pPr>
      <w:r w:rsidRPr="006A09ED">
        <w:rPr>
          <w:rFonts w:ascii="Arial" w:hAnsi="Arial" w:cs="Arial"/>
          <w:sz w:val="24"/>
          <w:szCs w:val="24"/>
        </w:rPr>
        <w:t>Comprehensive knowledge of computerized accounts payable and receivable systems.</w:t>
      </w:r>
    </w:p>
    <w:p w14:paraId="115BFACF" w14:textId="77777777" w:rsidR="005C2102" w:rsidRPr="006A09ED" w:rsidRDefault="005C2102" w:rsidP="005C2102">
      <w:pPr>
        <w:pStyle w:val="NoSpacing"/>
        <w:numPr>
          <w:ilvl w:val="0"/>
          <w:numId w:val="7"/>
        </w:numPr>
        <w:rPr>
          <w:rFonts w:ascii="Arial" w:hAnsi="Arial" w:cs="Arial"/>
          <w:sz w:val="24"/>
          <w:szCs w:val="24"/>
        </w:rPr>
      </w:pPr>
      <w:r w:rsidRPr="006A09ED">
        <w:rPr>
          <w:rFonts w:ascii="Arial" w:hAnsi="Arial" w:cs="Arial"/>
          <w:sz w:val="24"/>
          <w:szCs w:val="24"/>
        </w:rPr>
        <w:t>Knowledge of budget preparation.</w:t>
      </w:r>
    </w:p>
    <w:p w14:paraId="10B1904C" w14:textId="77777777" w:rsidR="005C2102" w:rsidRPr="006A09ED" w:rsidRDefault="005C2102" w:rsidP="005C2102">
      <w:pPr>
        <w:pStyle w:val="NoSpacing"/>
        <w:numPr>
          <w:ilvl w:val="0"/>
          <w:numId w:val="7"/>
        </w:numPr>
        <w:rPr>
          <w:rFonts w:ascii="Arial" w:hAnsi="Arial" w:cs="Arial"/>
          <w:sz w:val="24"/>
          <w:szCs w:val="24"/>
        </w:rPr>
      </w:pPr>
      <w:r w:rsidRPr="006A09ED">
        <w:rPr>
          <w:rFonts w:ascii="Arial" w:hAnsi="Arial" w:cs="Arial"/>
          <w:sz w:val="24"/>
          <w:szCs w:val="24"/>
        </w:rPr>
        <w:lastRenderedPageBreak/>
        <w:t>Knowledge of MIS financial and statistical reporting.</w:t>
      </w:r>
    </w:p>
    <w:p w14:paraId="06F976D3" w14:textId="77777777" w:rsidR="005C2102" w:rsidRPr="006A09ED" w:rsidRDefault="005C2102" w:rsidP="005C2102">
      <w:pPr>
        <w:pStyle w:val="NoSpacing"/>
        <w:numPr>
          <w:ilvl w:val="0"/>
          <w:numId w:val="7"/>
        </w:numPr>
        <w:rPr>
          <w:rFonts w:ascii="Arial" w:hAnsi="Arial" w:cs="Arial"/>
          <w:sz w:val="24"/>
          <w:szCs w:val="24"/>
        </w:rPr>
      </w:pPr>
      <w:r w:rsidRPr="006A09ED">
        <w:rPr>
          <w:rFonts w:ascii="Arial" w:hAnsi="Arial" w:cs="Arial"/>
          <w:sz w:val="24"/>
          <w:szCs w:val="24"/>
        </w:rPr>
        <w:t>Knowledge of not-for-profit reporting requirements.</w:t>
      </w:r>
    </w:p>
    <w:p w14:paraId="2B502D82" w14:textId="77777777" w:rsidR="005C2102" w:rsidRPr="006A09ED" w:rsidRDefault="005C2102" w:rsidP="005C2102">
      <w:pPr>
        <w:pStyle w:val="NoSpacing"/>
        <w:numPr>
          <w:ilvl w:val="0"/>
          <w:numId w:val="7"/>
        </w:numPr>
        <w:rPr>
          <w:rFonts w:ascii="Arial" w:hAnsi="Arial" w:cs="Arial"/>
          <w:sz w:val="24"/>
          <w:szCs w:val="24"/>
        </w:rPr>
      </w:pPr>
      <w:r w:rsidRPr="006A09ED">
        <w:rPr>
          <w:rFonts w:ascii="Arial" w:hAnsi="Arial" w:cs="Arial"/>
          <w:sz w:val="24"/>
          <w:szCs w:val="24"/>
        </w:rPr>
        <w:t>Knowledge of Microsoft Dynamics Software, MS Products.</w:t>
      </w:r>
    </w:p>
    <w:p w14:paraId="3DEE9830" w14:textId="09B3F434" w:rsidR="00572436" w:rsidRPr="0098544C" w:rsidRDefault="005C2102" w:rsidP="005C2102">
      <w:pPr>
        <w:pStyle w:val="NoSpacing"/>
        <w:numPr>
          <w:ilvl w:val="0"/>
          <w:numId w:val="7"/>
        </w:numPr>
        <w:rPr>
          <w:rFonts w:ascii="Arial" w:hAnsi="Arial" w:cs="Arial"/>
          <w:sz w:val="24"/>
          <w:szCs w:val="24"/>
        </w:rPr>
      </w:pPr>
      <w:r w:rsidRPr="0098544C">
        <w:rPr>
          <w:rFonts w:ascii="Arial" w:hAnsi="Arial" w:cs="Arial"/>
          <w:sz w:val="24"/>
          <w:szCs w:val="24"/>
        </w:rPr>
        <w:t>Knowledge of CMHA Ottawa financial policies, procedures, processes, sy</w:t>
      </w:r>
      <w:r w:rsidR="0098544C" w:rsidRPr="0098544C">
        <w:rPr>
          <w:rFonts w:ascii="Arial" w:hAnsi="Arial" w:cs="Arial"/>
          <w:sz w:val="24"/>
          <w:szCs w:val="24"/>
        </w:rPr>
        <w:t>stems and supporting technology an asset.</w:t>
      </w:r>
    </w:p>
    <w:p w14:paraId="0551399D" w14:textId="77777777" w:rsidR="005C2102" w:rsidRDefault="005C2102" w:rsidP="005C2102">
      <w:pPr>
        <w:pStyle w:val="NoSpacing"/>
        <w:numPr>
          <w:ilvl w:val="0"/>
          <w:numId w:val="7"/>
        </w:numPr>
        <w:rPr>
          <w:rFonts w:ascii="Arial" w:hAnsi="Arial" w:cs="Arial"/>
          <w:sz w:val="24"/>
          <w:szCs w:val="24"/>
        </w:rPr>
      </w:pPr>
      <w:r>
        <w:rPr>
          <w:rFonts w:ascii="Arial" w:hAnsi="Arial" w:cs="Arial"/>
          <w:sz w:val="24"/>
          <w:szCs w:val="24"/>
        </w:rPr>
        <w:t>Knowledge of the system development life cycle, its components and the functional specialist role in the process.</w:t>
      </w:r>
    </w:p>
    <w:p w14:paraId="181BFD27" w14:textId="77777777" w:rsidR="005C2102" w:rsidRPr="005C2102" w:rsidRDefault="005C2102" w:rsidP="005C2102">
      <w:pPr>
        <w:pStyle w:val="NoSpacing"/>
        <w:numPr>
          <w:ilvl w:val="0"/>
          <w:numId w:val="7"/>
        </w:numPr>
        <w:rPr>
          <w:rFonts w:ascii="Arial" w:hAnsi="Arial" w:cs="Arial"/>
          <w:sz w:val="24"/>
          <w:szCs w:val="24"/>
        </w:rPr>
      </w:pPr>
      <w:r>
        <w:rPr>
          <w:rFonts w:ascii="Arial" w:hAnsi="Arial" w:cs="Arial"/>
          <w:sz w:val="24"/>
          <w:szCs w:val="24"/>
        </w:rPr>
        <w:t>Knowledge of relevant legislation, policies, procedures and/or standards in performing one’s work.</w:t>
      </w:r>
    </w:p>
    <w:p w14:paraId="04CB6EBA" w14:textId="77777777" w:rsidR="00572436" w:rsidRPr="00A4355B" w:rsidRDefault="00572436" w:rsidP="00572436">
      <w:pPr>
        <w:rPr>
          <w:rFonts w:ascii="Arial" w:hAnsi="Arial" w:cs="Arial"/>
        </w:rPr>
      </w:pPr>
    </w:p>
    <w:p w14:paraId="0B6399D5" w14:textId="77777777" w:rsidR="00572436" w:rsidRPr="0098544C" w:rsidRDefault="00572436" w:rsidP="00572436">
      <w:pPr>
        <w:rPr>
          <w:rFonts w:ascii="Arial" w:hAnsi="Arial" w:cs="Arial"/>
        </w:rPr>
      </w:pPr>
      <w:r w:rsidRPr="0098544C">
        <w:rPr>
          <w:rFonts w:ascii="Arial" w:hAnsi="Arial" w:cs="Arial"/>
          <w:b/>
          <w:bCs/>
        </w:rPr>
        <w:t>Skills</w:t>
      </w:r>
      <w:r w:rsidRPr="0098544C">
        <w:rPr>
          <w:rFonts w:ascii="Arial" w:hAnsi="Arial" w:cs="Arial"/>
        </w:rPr>
        <w:t>:</w:t>
      </w:r>
    </w:p>
    <w:p w14:paraId="3CB9AACE" w14:textId="229B6B48" w:rsidR="00572436" w:rsidRDefault="00572436" w:rsidP="00CF4A32">
      <w:pPr>
        <w:rPr>
          <w:rFonts w:ascii="Arial" w:hAnsi="Arial" w:cs="Arial"/>
        </w:rPr>
      </w:pPr>
    </w:p>
    <w:p w14:paraId="39DA7641" w14:textId="4120D6C3" w:rsidR="009F52D3" w:rsidRPr="006A09ED" w:rsidRDefault="009F52D3" w:rsidP="009F52D3">
      <w:pPr>
        <w:pStyle w:val="NoSpacing"/>
        <w:numPr>
          <w:ilvl w:val="0"/>
          <w:numId w:val="8"/>
        </w:numPr>
        <w:rPr>
          <w:rFonts w:ascii="Arial" w:hAnsi="Arial" w:cs="Arial"/>
          <w:sz w:val="24"/>
          <w:szCs w:val="24"/>
        </w:rPr>
      </w:pPr>
      <w:r w:rsidRPr="006A09ED">
        <w:rPr>
          <w:rFonts w:ascii="Arial" w:hAnsi="Arial" w:cs="Arial"/>
          <w:sz w:val="24"/>
          <w:szCs w:val="24"/>
        </w:rPr>
        <w:t>Ability to reconcile</w:t>
      </w:r>
      <w:r w:rsidR="008C5508" w:rsidRPr="006A09ED">
        <w:rPr>
          <w:rFonts w:ascii="Arial" w:hAnsi="Arial" w:cs="Arial"/>
          <w:sz w:val="24"/>
          <w:szCs w:val="24"/>
        </w:rPr>
        <w:t xml:space="preserve"> </w:t>
      </w:r>
      <w:r w:rsidRPr="006A09ED">
        <w:rPr>
          <w:rFonts w:ascii="Arial" w:hAnsi="Arial" w:cs="Arial"/>
          <w:sz w:val="24"/>
          <w:szCs w:val="24"/>
        </w:rPr>
        <w:t>reports attached to computerized general ledger system.</w:t>
      </w:r>
    </w:p>
    <w:p w14:paraId="0CC93029" w14:textId="2D88FD1D" w:rsidR="009F52D3" w:rsidRPr="006A09ED" w:rsidRDefault="00572436" w:rsidP="00CF4A32">
      <w:pPr>
        <w:numPr>
          <w:ilvl w:val="0"/>
          <w:numId w:val="8"/>
        </w:numPr>
        <w:rPr>
          <w:rFonts w:ascii="Arial" w:hAnsi="Arial" w:cs="Arial"/>
        </w:rPr>
      </w:pPr>
      <w:r w:rsidRPr="006A09ED">
        <w:rPr>
          <w:rFonts w:ascii="Arial" w:hAnsi="Arial" w:cs="Arial"/>
        </w:rPr>
        <w:t>Ability to provide timely management of all areas of agency’s accounts payable systems.</w:t>
      </w:r>
    </w:p>
    <w:p w14:paraId="1D494D05" w14:textId="77777777" w:rsidR="009F52D3" w:rsidRPr="006A09ED" w:rsidRDefault="009F52D3" w:rsidP="00572436">
      <w:pPr>
        <w:numPr>
          <w:ilvl w:val="0"/>
          <w:numId w:val="8"/>
        </w:numPr>
        <w:rPr>
          <w:rFonts w:ascii="Arial" w:hAnsi="Arial" w:cs="Arial"/>
        </w:rPr>
      </w:pPr>
      <w:r w:rsidRPr="006A09ED">
        <w:rPr>
          <w:rFonts w:ascii="Arial" w:hAnsi="Arial" w:cs="Arial"/>
        </w:rPr>
        <w:t>Ability to ensure that all financial responsibilities are carried out in an efficient and timely manner as directed by the agency.</w:t>
      </w:r>
    </w:p>
    <w:p w14:paraId="7DBB27AE" w14:textId="1CB49D71" w:rsidR="009F52D3" w:rsidRPr="00F24E82" w:rsidRDefault="009F52D3" w:rsidP="00F24E82">
      <w:pPr>
        <w:numPr>
          <w:ilvl w:val="0"/>
          <w:numId w:val="8"/>
        </w:numPr>
        <w:rPr>
          <w:rFonts w:ascii="Arial" w:hAnsi="Arial" w:cs="Arial"/>
        </w:rPr>
      </w:pPr>
      <w:r w:rsidRPr="006A09ED">
        <w:rPr>
          <w:rFonts w:ascii="Arial" w:hAnsi="Arial" w:cs="Arial"/>
        </w:rPr>
        <w:t>Ability to analyze financial and statistical accounts.</w:t>
      </w:r>
    </w:p>
    <w:p w14:paraId="0FEE4A08" w14:textId="56E78953" w:rsidR="00572436" w:rsidRDefault="006E4233" w:rsidP="006E4233">
      <w:pPr>
        <w:tabs>
          <w:tab w:val="left" w:pos="2082"/>
        </w:tabs>
        <w:rPr>
          <w:rFonts w:ascii="Arial" w:hAnsi="Arial" w:cs="Arial"/>
        </w:rPr>
      </w:pPr>
      <w:r>
        <w:rPr>
          <w:rFonts w:ascii="Arial" w:hAnsi="Arial" w:cs="Arial"/>
        </w:rPr>
        <w:tab/>
      </w:r>
    </w:p>
    <w:p w14:paraId="439AC649" w14:textId="77777777" w:rsidR="00572436" w:rsidRPr="00A4355B" w:rsidRDefault="00572436" w:rsidP="00572436">
      <w:pPr>
        <w:rPr>
          <w:rFonts w:ascii="Arial" w:hAnsi="Arial" w:cs="Arial"/>
          <w:b/>
          <w:bCs/>
          <w:u w:val="single"/>
        </w:rPr>
      </w:pPr>
      <w:r w:rsidRPr="00A4355B">
        <w:rPr>
          <w:rFonts w:ascii="Arial" w:hAnsi="Arial" w:cs="Arial"/>
          <w:b/>
          <w:bCs/>
          <w:u w:val="single"/>
        </w:rPr>
        <w:t>DESIRED QUALIFICATIONS:</w:t>
      </w:r>
    </w:p>
    <w:p w14:paraId="23B5ACE6" w14:textId="77777777" w:rsidR="00572436" w:rsidRPr="00A4355B" w:rsidRDefault="00572436" w:rsidP="00572436">
      <w:pPr>
        <w:rPr>
          <w:rFonts w:ascii="Arial" w:hAnsi="Arial" w:cs="Arial"/>
          <w:b/>
          <w:bCs/>
          <w:u w:val="single"/>
        </w:rPr>
      </w:pPr>
    </w:p>
    <w:p w14:paraId="0BB6A6E2" w14:textId="77777777" w:rsidR="00572436" w:rsidRPr="00A4355B" w:rsidRDefault="00572436" w:rsidP="00572436">
      <w:pPr>
        <w:rPr>
          <w:rFonts w:ascii="Arial" w:hAnsi="Arial" w:cs="Arial"/>
          <w:b/>
          <w:bCs/>
        </w:rPr>
      </w:pPr>
      <w:r w:rsidRPr="00A4355B">
        <w:rPr>
          <w:rFonts w:ascii="Arial" w:hAnsi="Arial" w:cs="Arial"/>
          <w:b/>
          <w:bCs/>
        </w:rPr>
        <w:t>Personal Suitability:</w:t>
      </w:r>
    </w:p>
    <w:p w14:paraId="792CEFD5" w14:textId="77777777" w:rsidR="00572436" w:rsidRPr="00A4355B" w:rsidRDefault="00572436" w:rsidP="00572436">
      <w:pPr>
        <w:rPr>
          <w:rFonts w:ascii="Arial" w:hAnsi="Arial" w:cs="Arial"/>
          <w:b/>
          <w:bCs/>
        </w:rPr>
      </w:pPr>
    </w:p>
    <w:p w14:paraId="4BF9C660" w14:textId="77777777" w:rsidR="00572436" w:rsidRPr="002C48A9" w:rsidRDefault="00572436" w:rsidP="00572436">
      <w:pPr>
        <w:numPr>
          <w:ilvl w:val="0"/>
          <w:numId w:val="9"/>
        </w:numPr>
        <w:rPr>
          <w:rFonts w:ascii="Arial" w:hAnsi="Arial" w:cs="Arial"/>
        </w:rPr>
      </w:pPr>
      <w:r w:rsidRPr="002C48A9">
        <w:rPr>
          <w:rFonts w:ascii="Arial" w:hAnsi="Arial" w:cs="Arial"/>
        </w:rPr>
        <w:t xml:space="preserve">Able to work co-operatively and effectively with </w:t>
      </w:r>
      <w:r w:rsidR="00502007">
        <w:rPr>
          <w:rFonts w:ascii="Arial" w:hAnsi="Arial" w:cs="Arial"/>
        </w:rPr>
        <w:t>others</w:t>
      </w:r>
      <w:r w:rsidRPr="002C48A9">
        <w:rPr>
          <w:rFonts w:ascii="Arial" w:hAnsi="Arial" w:cs="Arial"/>
        </w:rPr>
        <w:t xml:space="preserve"> </w:t>
      </w:r>
      <w:r w:rsidR="00502007">
        <w:rPr>
          <w:rFonts w:ascii="Arial" w:hAnsi="Arial" w:cs="Arial"/>
        </w:rPr>
        <w:t>within and across organizational units to achieve common goals</w:t>
      </w:r>
      <w:r w:rsidRPr="002C48A9">
        <w:rPr>
          <w:rFonts w:ascii="Arial" w:hAnsi="Arial" w:cs="Arial"/>
        </w:rPr>
        <w:t>.</w:t>
      </w:r>
    </w:p>
    <w:p w14:paraId="483C1E6D" w14:textId="77777777" w:rsidR="00572436" w:rsidRPr="006A09ED" w:rsidRDefault="00572436" w:rsidP="00572436">
      <w:pPr>
        <w:numPr>
          <w:ilvl w:val="0"/>
          <w:numId w:val="9"/>
        </w:numPr>
        <w:rPr>
          <w:rFonts w:ascii="Arial" w:hAnsi="Arial" w:cs="Arial"/>
        </w:rPr>
      </w:pPr>
      <w:r w:rsidRPr="006A09ED">
        <w:rPr>
          <w:rFonts w:ascii="Arial" w:hAnsi="Arial" w:cs="Arial"/>
        </w:rPr>
        <w:t>Able to communicate with others in a warm and helpful manner.</w:t>
      </w:r>
    </w:p>
    <w:p w14:paraId="4568155D" w14:textId="77777777" w:rsidR="00572436" w:rsidRPr="006A09ED" w:rsidRDefault="00572436" w:rsidP="00572436">
      <w:pPr>
        <w:numPr>
          <w:ilvl w:val="0"/>
          <w:numId w:val="9"/>
        </w:numPr>
        <w:rPr>
          <w:rFonts w:ascii="Arial" w:hAnsi="Arial" w:cs="Arial"/>
        </w:rPr>
      </w:pPr>
      <w:r w:rsidRPr="006A09ED">
        <w:rPr>
          <w:rFonts w:ascii="Arial" w:hAnsi="Arial" w:cs="Arial"/>
        </w:rPr>
        <w:t>Able to work independently and under pressure as needed.</w:t>
      </w:r>
    </w:p>
    <w:p w14:paraId="45085B7D" w14:textId="77777777" w:rsidR="00572436" w:rsidRPr="006A09ED" w:rsidRDefault="00572436" w:rsidP="00572436">
      <w:pPr>
        <w:numPr>
          <w:ilvl w:val="0"/>
          <w:numId w:val="9"/>
        </w:numPr>
        <w:rPr>
          <w:rFonts w:ascii="Arial" w:hAnsi="Arial" w:cs="Arial"/>
        </w:rPr>
      </w:pPr>
      <w:r w:rsidRPr="006A09ED">
        <w:rPr>
          <w:rFonts w:ascii="Arial" w:hAnsi="Arial" w:cs="Arial"/>
        </w:rPr>
        <w:t>Able to relate to routine operations of position in a manner that is consistent with existing policies and procedures.</w:t>
      </w:r>
    </w:p>
    <w:p w14:paraId="6CAAA7EB" w14:textId="3B7D7C2D" w:rsidR="00572436" w:rsidRPr="006A09ED" w:rsidRDefault="00572436" w:rsidP="00572436">
      <w:pPr>
        <w:numPr>
          <w:ilvl w:val="0"/>
          <w:numId w:val="9"/>
        </w:numPr>
        <w:rPr>
          <w:rFonts w:ascii="Arial" w:hAnsi="Arial" w:cs="Arial"/>
        </w:rPr>
      </w:pPr>
      <w:r w:rsidRPr="006A09ED">
        <w:rPr>
          <w:rFonts w:ascii="Arial" w:hAnsi="Arial" w:cs="Arial"/>
        </w:rPr>
        <w:t xml:space="preserve">Able to </w:t>
      </w:r>
      <w:r w:rsidR="0098544C" w:rsidRPr="006A09ED">
        <w:rPr>
          <w:rFonts w:ascii="Arial" w:hAnsi="Arial" w:cs="Arial"/>
        </w:rPr>
        <w:t>follow</w:t>
      </w:r>
      <w:r w:rsidRPr="006A09ED">
        <w:rPr>
          <w:rFonts w:ascii="Arial" w:hAnsi="Arial" w:cs="Arial"/>
        </w:rPr>
        <w:t xml:space="preserve"> established policies and procedures.</w:t>
      </w:r>
    </w:p>
    <w:p w14:paraId="69F8D695" w14:textId="77777777" w:rsidR="00572436" w:rsidRPr="002C48A9" w:rsidRDefault="00572436" w:rsidP="00572436">
      <w:pPr>
        <w:numPr>
          <w:ilvl w:val="0"/>
          <w:numId w:val="9"/>
        </w:numPr>
        <w:rPr>
          <w:rFonts w:ascii="Arial" w:hAnsi="Arial" w:cs="Arial"/>
        </w:rPr>
      </w:pPr>
      <w:r w:rsidRPr="002C48A9">
        <w:rPr>
          <w:rFonts w:ascii="Arial" w:hAnsi="Arial" w:cs="Arial"/>
        </w:rPr>
        <w:t>Able to provide professional services according to the principles and values of integrity, competence, responsibility, and respect.</w:t>
      </w:r>
    </w:p>
    <w:p w14:paraId="0A4D07D8" w14:textId="77777777" w:rsidR="00572436" w:rsidRDefault="00572436" w:rsidP="00572436">
      <w:pPr>
        <w:numPr>
          <w:ilvl w:val="0"/>
          <w:numId w:val="9"/>
        </w:numPr>
        <w:rPr>
          <w:rFonts w:ascii="Arial" w:hAnsi="Arial" w:cs="Arial"/>
        </w:rPr>
      </w:pPr>
      <w:r w:rsidRPr="002C48A9">
        <w:rPr>
          <w:rFonts w:ascii="Arial" w:hAnsi="Arial" w:cs="Arial"/>
        </w:rPr>
        <w:t>Able to adjust to changing situations and to working with diverse individuals and groups.</w:t>
      </w:r>
    </w:p>
    <w:p w14:paraId="4832AAA8" w14:textId="77777777" w:rsidR="00502007" w:rsidRDefault="00502007" w:rsidP="00572436">
      <w:pPr>
        <w:numPr>
          <w:ilvl w:val="0"/>
          <w:numId w:val="9"/>
        </w:numPr>
        <w:rPr>
          <w:rFonts w:ascii="Arial" w:hAnsi="Arial" w:cs="Arial"/>
        </w:rPr>
      </w:pPr>
      <w:r>
        <w:rPr>
          <w:rFonts w:ascii="Arial" w:hAnsi="Arial" w:cs="Arial"/>
        </w:rPr>
        <w:t>Able to work in a conscientious, consistent and thorough manner.</w:t>
      </w:r>
    </w:p>
    <w:p w14:paraId="5AC9C9EB" w14:textId="77777777" w:rsidR="00502007" w:rsidRPr="006A09ED" w:rsidRDefault="00502007" w:rsidP="00572436">
      <w:pPr>
        <w:numPr>
          <w:ilvl w:val="0"/>
          <w:numId w:val="9"/>
        </w:numPr>
        <w:rPr>
          <w:rFonts w:ascii="Arial" w:hAnsi="Arial" w:cs="Arial"/>
        </w:rPr>
      </w:pPr>
      <w:r w:rsidRPr="006A09ED">
        <w:rPr>
          <w:rFonts w:ascii="Arial" w:hAnsi="Arial" w:cs="Arial"/>
        </w:rPr>
        <w:t>Able to operate in a confidential manner.</w:t>
      </w:r>
    </w:p>
    <w:p w14:paraId="0A5422E0" w14:textId="77777777" w:rsidR="004C60EF" w:rsidRDefault="004C60EF" w:rsidP="00572436">
      <w:pPr>
        <w:numPr>
          <w:ilvl w:val="0"/>
          <w:numId w:val="9"/>
        </w:numPr>
        <w:rPr>
          <w:rFonts w:ascii="Arial" w:hAnsi="Arial" w:cs="Arial"/>
        </w:rPr>
      </w:pPr>
      <w:r>
        <w:rPr>
          <w:rFonts w:ascii="Arial" w:hAnsi="Arial" w:cs="Arial"/>
        </w:rPr>
        <w:t>Able to analyze and synthesize</w:t>
      </w:r>
      <w:r w:rsidRPr="00E3651A">
        <w:rPr>
          <w:rFonts w:ascii="Arial" w:hAnsi="Arial" w:cs="Arial"/>
        </w:rPr>
        <w:t xml:space="preserve"> information to understand issues, identify options, and support sound decision making</w:t>
      </w:r>
      <w:r>
        <w:rPr>
          <w:rFonts w:ascii="Arial" w:hAnsi="Arial" w:cs="Arial"/>
        </w:rPr>
        <w:t>.</w:t>
      </w:r>
    </w:p>
    <w:p w14:paraId="2E3DDB0C" w14:textId="0B192E22" w:rsidR="00CF4A32" w:rsidRPr="006210A3" w:rsidRDefault="004C60EF" w:rsidP="006210A3">
      <w:pPr>
        <w:numPr>
          <w:ilvl w:val="0"/>
          <w:numId w:val="9"/>
        </w:numPr>
        <w:rPr>
          <w:rFonts w:ascii="Arial" w:hAnsi="Arial" w:cs="Arial"/>
        </w:rPr>
      </w:pPr>
      <w:r>
        <w:rPr>
          <w:rFonts w:ascii="Arial" w:hAnsi="Arial" w:cs="Arial"/>
        </w:rPr>
        <w:t>Able to a</w:t>
      </w:r>
      <w:r w:rsidRPr="00E3651A">
        <w:rPr>
          <w:rFonts w:ascii="Arial" w:hAnsi="Arial" w:cs="Arial"/>
        </w:rPr>
        <w:t>rticulate verbally and in writing across a range of technologies in a manner that builds trust, respect and credibility and that ensures the message is received and understood by the audience</w:t>
      </w:r>
      <w:r>
        <w:rPr>
          <w:rFonts w:ascii="Arial" w:hAnsi="Arial" w:cs="Arial"/>
        </w:rPr>
        <w:t>.</w:t>
      </w:r>
    </w:p>
    <w:p w14:paraId="5A588131" w14:textId="77777777" w:rsidR="000E49FB" w:rsidRDefault="000E49FB" w:rsidP="00572436">
      <w:pPr>
        <w:ind w:left="360" w:hanging="360"/>
        <w:rPr>
          <w:rFonts w:ascii="Arial" w:hAnsi="Arial" w:cs="Arial"/>
          <w:b/>
          <w:bCs/>
        </w:rPr>
      </w:pPr>
    </w:p>
    <w:p w14:paraId="35D85838" w14:textId="6B669B16" w:rsidR="00572436" w:rsidRDefault="00572436" w:rsidP="00572436">
      <w:pPr>
        <w:ind w:left="360" w:hanging="360"/>
        <w:rPr>
          <w:rFonts w:ascii="Arial" w:hAnsi="Arial" w:cs="Arial"/>
          <w:b/>
          <w:bCs/>
        </w:rPr>
      </w:pPr>
      <w:r w:rsidRPr="00A4355B">
        <w:rPr>
          <w:rFonts w:ascii="Arial" w:hAnsi="Arial" w:cs="Arial"/>
          <w:b/>
          <w:bCs/>
        </w:rPr>
        <w:t xml:space="preserve">Language:  </w:t>
      </w:r>
    </w:p>
    <w:p w14:paraId="47BD380E" w14:textId="77777777" w:rsidR="00572436" w:rsidRPr="00A4355B" w:rsidRDefault="00572436" w:rsidP="00572436">
      <w:pPr>
        <w:ind w:left="360" w:hanging="360"/>
        <w:rPr>
          <w:rFonts w:ascii="Arial" w:hAnsi="Arial" w:cs="Arial"/>
        </w:rPr>
      </w:pPr>
    </w:p>
    <w:p w14:paraId="411C5783" w14:textId="77777777" w:rsidR="00572436" w:rsidRPr="002C48A9" w:rsidRDefault="00572436" w:rsidP="00572436">
      <w:pPr>
        <w:numPr>
          <w:ilvl w:val="0"/>
          <w:numId w:val="6"/>
        </w:numPr>
        <w:tabs>
          <w:tab w:val="clear" w:pos="1080"/>
          <w:tab w:val="num" w:pos="720"/>
        </w:tabs>
        <w:ind w:hanging="720"/>
        <w:rPr>
          <w:rFonts w:ascii="Arial" w:hAnsi="Arial" w:cs="Arial"/>
        </w:rPr>
      </w:pPr>
      <w:r>
        <w:rPr>
          <w:rFonts w:ascii="Arial" w:hAnsi="Arial" w:cs="Arial"/>
          <w:bCs/>
        </w:rPr>
        <w:t>English essential. Bilingual (French and English) an asset.</w:t>
      </w:r>
    </w:p>
    <w:p w14:paraId="7756220A" w14:textId="77777777" w:rsidR="00572436" w:rsidRPr="00A4355B" w:rsidRDefault="00572436" w:rsidP="00572436">
      <w:pPr>
        <w:rPr>
          <w:rFonts w:ascii="Arial" w:hAnsi="Arial" w:cs="Arial"/>
        </w:rPr>
      </w:pPr>
    </w:p>
    <w:p w14:paraId="3E64D796" w14:textId="77777777" w:rsidR="00572436" w:rsidRPr="00A4355B" w:rsidRDefault="00572436" w:rsidP="00572436">
      <w:pPr>
        <w:rPr>
          <w:rFonts w:ascii="Arial" w:hAnsi="Arial" w:cs="Arial"/>
          <w:b/>
          <w:bCs/>
        </w:rPr>
      </w:pPr>
      <w:r w:rsidRPr="00A4355B">
        <w:rPr>
          <w:rFonts w:ascii="Arial" w:hAnsi="Arial" w:cs="Arial"/>
          <w:b/>
          <w:bCs/>
        </w:rPr>
        <w:lastRenderedPageBreak/>
        <w:t>Application Deadline:</w:t>
      </w:r>
    </w:p>
    <w:p w14:paraId="3DAF7C5F" w14:textId="77777777" w:rsidR="00572436" w:rsidRDefault="00572436" w:rsidP="00572436">
      <w:pPr>
        <w:rPr>
          <w:b/>
          <w:bCs/>
        </w:rPr>
      </w:pPr>
    </w:p>
    <w:p w14:paraId="10430B0D" w14:textId="077DC9F4" w:rsidR="00572436" w:rsidRDefault="00572436" w:rsidP="00572436">
      <w:pPr>
        <w:rPr>
          <w:rFonts w:ascii="Arial" w:hAnsi="Arial" w:cs="Arial"/>
          <w:b/>
          <w:bCs/>
        </w:rPr>
      </w:pPr>
      <w:r>
        <w:rPr>
          <w:rFonts w:ascii="Arial" w:hAnsi="Arial" w:cs="Arial"/>
          <w:bCs/>
        </w:rPr>
        <w:t xml:space="preserve">Please submit a résumé </w:t>
      </w:r>
      <w:r w:rsidRPr="00DD4FB7">
        <w:rPr>
          <w:rFonts w:ascii="Arial" w:hAnsi="Arial" w:cs="Arial"/>
          <w:bCs/>
        </w:rPr>
        <w:t>to</w:t>
      </w:r>
      <w:r w:rsidRPr="00DD4FB7">
        <w:rPr>
          <w:rFonts w:ascii="Arial" w:hAnsi="Arial" w:cs="Arial"/>
          <w:b/>
          <w:bCs/>
        </w:rPr>
        <w:t xml:space="preserve"> </w:t>
      </w:r>
      <w:r>
        <w:rPr>
          <w:rFonts w:ascii="Arial" w:hAnsi="Arial" w:cs="Arial"/>
          <w:b/>
          <w:bCs/>
        </w:rPr>
        <w:t xml:space="preserve">Recruitment at </w:t>
      </w:r>
      <w:hyperlink r:id="rId8" w:history="1">
        <w:r w:rsidRPr="009B2B7A">
          <w:rPr>
            <w:rStyle w:val="Hyperlink"/>
            <w:rFonts w:ascii="Arial" w:hAnsi="Arial" w:cs="Arial"/>
            <w:b/>
            <w:bCs/>
          </w:rPr>
          <w:t>recruitment@cmhaottawa.ca</w:t>
        </w:r>
      </w:hyperlink>
      <w:r w:rsidR="0044645A">
        <w:rPr>
          <w:rFonts w:ascii="Arial" w:hAnsi="Arial" w:cs="Arial"/>
          <w:b/>
          <w:bCs/>
        </w:rPr>
        <w:t>.</w:t>
      </w:r>
    </w:p>
    <w:p w14:paraId="770BB096" w14:textId="77777777" w:rsidR="00572436" w:rsidRDefault="00572436" w:rsidP="00572436">
      <w:pPr>
        <w:rPr>
          <w:b/>
          <w:bCs/>
        </w:rPr>
      </w:pPr>
    </w:p>
    <w:p w14:paraId="1682538B" w14:textId="77777777" w:rsidR="00572436" w:rsidRPr="0081520A" w:rsidRDefault="00572436" w:rsidP="00572436">
      <w:pPr>
        <w:rPr>
          <w:rFonts w:ascii="Arial" w:hAnsi="Arial" w:cs="Arial"/>
          <w:i/>
          <w:sz w:val="22"/>
          <w:szCs w:val="22"/>
        </w:rPr>
      </w:pPr>
      <w:r w:rsidRPr="0081520A">
        <w:rPr>
          <w:rFonts w:ascii="Arial" w:hAnsi="Arial" w:cs="Arial"/>
          <w:i/>
          <w:sz w:val="22"/>
          <w:szCs w:val="22"/>
        </w:rPr>
        <w:t xml:space="preserve">The Canadian Mental Health Association is committed to developing inclusive, barrier-free selection processes and work environments.  If contacted regarding this job posting, please advise if </w:t>
      </w:r>
      <w:r>
        <w:rPr>
          <w:rFonts w:ascii="Arial" w:hAnsi="Arial" w:cs="Arial"/>
          <w:i/>
          <w:sz w:val="22"/>
          <w:szCs w:val="22"/>
        </w:rPr>
        <w:t xml:space="preserve">there are </w:t>
      </w:r>
      <w:r w:rsidRPr="0081520A">
        <w:rPr>
          <w:rFonts w:ascii="Arial" w:hAnsi="Arial" w:cs="Arial"/>
          <w:i/>
          <w:sz w:val="22"/>
          <w:szCs w:val="22"/>
        </w:rPr>
        <w:t>any accommodation measures you may require.</w:t>
      </w:r>
    </w:p>
    <w:p w14:paraId="20CBC873" w14:textId="77777777" w:rsidR="00572436" w:rsidRPr="0081520A" w:rsidRDefault="00572436" w:rsidP="00572436">
      <w:pPr>
        <w:rPr>
          <w:rFonts w:ascii="Arial" w:hAnsi="Arial" w:cs="Arial"/>
          <w:i/>
          <w:sz w:val="22"/>
          <w:szCs w:val="22"/>
        </w:rPr>
      </w:pPr>
    </w:p>
    <w:p w14:paraId="44D5AC28" w14:textId="6F550A1F" w:rsidR="00572436" w:rsidRPr="0081520A" w:rsidRDefault="00572436" w:rsidP="00572436">
      <w:pPr>
        <w:rPr>
          <w:rFonts w:ascii="Arial" w:hAnsi="Arial" w:cs="Arial"/>
          <w:sz w:val="22"/>
          <w:szCs w:val="22"/>
        </w:rPr>
      </w:pPr>
      <w:r w:rsidRPr="0081520A">
        <w:rPr>
          <w:rFonts w:ascii="Arial" w:hAnsi="Arial" w:cs="Arial"/>
          <w:sz w:val="22"/>
          <w:szCs w:val="22"/>
        </w:rPr>
        <w:t xml:space="preserve">Applicants who receive a conditional offer of employment </w:t>
      </w:r>
      <w:r w:rsidRPr="0081520A">
        <w:rPr>
          <w:rFonts w:ascii="Arial" w:hAnsi="Arial" w:cs="Arial"/>
          <w:sz w:val="22"/>
          <w:szCs w:val="22"/>
          <w:u w:val="single"/>
        </w:rPr>
        <w:t>must</w:t>
      </w:r>
      <w:r w:rsidRPr="0081520A">
        <w:rPr>
          <w:rFonts w:ascii="Arial" w:hAnsi="Arial" w:cs="Arial"/>
          <w:sz w:val="22"/>
          <w:szCs w:val="22"/>
        </w:rPr>
        <w:t xml:space="preserve"> produce a </w:t>
      </w:r>
      <w:r w:rsidRPr="0081520A">
        <w:rPr>
          <w:rFonts w:ascii="Arial" w:hAnsi="Arial" w:cs="Arial"/>
          <w:b/>
          <w:sz w:val="22"/>
          <w:szCs w:val="22"/>
          <w:u w:val="single"/>
        </w:rPr>
        <w:t>Police Records Check</w:t>
      </w:r>
      <w:r w:rsidR="00F24E82">
        <w:rPr>
          <w:rFonts w:ascii="Arial" w:hAnsi="Arial" w:cs="Arial"/>
          <w:sz w:val="22"/>
          <w:szCs w:val="22"/>
        </w:rPr>
        <w:t xml:space="preserve">, </w:t>
      </w:r>
      <w:r>
        <w:rPr>
          <w:rFonts w:ascii="Arial" w:hAnsi="Arial" w:cs="Arial"/>
          <w:sz w:val="22"/>
          <w:szCs w:val="22"/>
        </w:rPr>
        <w:t>proof of academic achievement</w:t>
      </w:r>
      <w:r w:rsidR="00F24E82">
        <w:rPr>
          <w:rFonts w:ascii="Arial" w:hAnsi="Arial" w:cs="Arial"/>
          <w:sz w:val="22"/>
          <w:szCs w:val="22"/>
        </w:rPr>
        <w:t xml:space="preserve">, and </w:t>
      </w:r>
      <w:r w:rsidR="00F24E82">
        <w:rPr>
          <w:rFonts w:ascii="Arial" w:hAnsi="Arial" w:cs="Arial"/>
          <w:bCs/>
          <w:sz w:val="22"/>
          <w:szCs w:val="22"/>
        </w:rPr>
        <w:t>proof of COVID-19 vaccination.</w:t>
      </w:r>
    </w:p>
    <w:p w14:paraId="543A6634" w14:textId="77777777" w:rsidR="00572436" w:rsidRPr="0081520A" w:rsidRDefault="00572436" w:rsidP="00572436">
      <w:pPr>
        <w:rPr>
          <w:rFonts w:ascii="Arial" w:hAnsi="Arial" w:cs="Arial"/>
          <w:sz w:val="22"/>
          <w:szCs w:val="22"/>
        </w:rPr>
      </w:pPr>
    </w:p>
    <w:p w14:paraId="5F6FB367" w14:textId="77777777" w:rsidR="00572436" w:rsidRDefault="00572436" w:rsidP="00572436">
      <w:pPr>
        <w:rPr>
          <w:rFonts w:ascii="Arial" w:hAnsi="Arial" w:cs="Arial"/>
          <w:sz w:val="22"/>
          <w:szCs w:val="22"/>
        </w:rPr>
      </w:pPr>
      <w:r w:rsidRPr="0081520A">
        <w:rPr>
          <w:rFonts w:ascii="Arial" w:hAnsi="Arial" w:cs="Arial"/>
          <w:sz w:val="22"/>
          <w:szCs w:val="22"/>
        </w:rPr>
        <w:t>We thank all applicants for their interest, however, only those selected for an interview will be contacted.</w:t>
      </w:r>
    </w:p>
    <w:p w14:paraId="5B426071" w14:textId="77777777" w:rsidR="00572436" w:rsidRDefault="00572436" w:rsidP="00572436">
      <w:pPr>
        <w:rPr>
          <w:rFonts w:ascii="Arial" w:hAnsi="Arial" w:cs="Arial"/>
          <w:sz w:val="22"/>
          <w:szCs w:val="22"/>
        </w:rPr>
      </w:pPr>
    </w:p>
    <w:p w14:paraId="1C7AA9B7" w14:textId="77777777" w:rsidR="000200D8" w:rsidRDefault="000200D8" w:rsidP="000200D8">
      <w:pPr>
        <w:pStyle w:val="Subtitle"/>
        <w:rPr>
          <w:rFonts w:ascii="Arial" w:hAnsi="Arial" w:cs="Arial"/>
        </w:rPr>
      </w:pPr>
    </w:p>
    <w:p w14:paraId="28CDA314" w14:textId="77777777" w:rsidR="00572436" w:rsidRDefault="00572436" w:rsidP="000200D8">
      <w:pPr>
        <w:pStyle w:val="Subtitle"/>
        <w:rPr>
          <w:rFonts w:ascii="Arial" w:hAnsi="Arial" w:cs="Arial"/>
        </w:rPr>
      </w:pPr>
    </w:p>
    <w:p w14:paraId="73F608AF" w14:textId="77777777" w:rsidR="00572436" w:rsidRDefault="00572436" w:rsidP="000200D8">
      <w:pPr>
        <w:pStyle w:val="Subtitle"/>
        <w:rPr>
          <w:rFonts w:ascii="Arial" w:hAnsi="Arial" w:cs="Arial"/>
        </w:rPr>
      </w:pPr>
    </w:p>
    <w:p w14:paraId="40B81A49" w14:textId="77777777" w:rsidR="00572436" w:rsidRDefault="00572436" w:rsidP="000200D8">
      <w:pPr>
        <w:pStyle w:val="Subtitle"/>
        <w:rPr>
          <w:rFonts w:ascii="Arial" w:hAnsi="Arial" w:cs="Arial"/>
        </w:rPr>
      </w:pPr>
    </w:p>
    <w:p w14:paraId="71D52DF8" w14:textId="77777777" w:rsidR="00572436" w:rsidRDefault="00572436" w:rsidP="000200D8">
      <w:pPr>
        <w:pStyle w:val="Subtitle"/>
        <w:rPr>
          <w:rFonts w:ascii="Arial" w:hAnsi="Arial" w:cs="Arial"/>
        </w:rPr>
      </w:pPr>
    </w:p>
    <w:p w14:paraId="1A517FED" w14:textId="77777777" w:rsidR="00572436" w:rsidRDefault="00572436" w:rsidP="000200D8">
      <w:pPr>
        <w:pStyle w:val="Subtitle"/>
        <w:rPr>
          <w:rFonts w:ascii="Arial" w:hAnsi="Arial" w:cs="Arial"/>
        </w:rPr>
      </w:pPr>
    </w:p>
    <w:p w14:paraId="43A57240" w14:textId="77777777" w:rsidR="00572436" w:rsidRDefault="00572436" w:rsidP="000200D8">
      <w:pPr>
        <w:pStyle w:val="Subtitle"/>
        <w:rPr>
          <w:rFonts w:ascii="Arial" w:hAnsi="Arial" w:cs="Arial"/>
        </w:rPr>
      </w:pPr>
    </w:p>
    <w:p w14:paraId="3D1CE235" w14:textId="77777777" w:rsidR="00572436" w:rsidRDefault="00572436" w:rsidP="000200D8">
      <w:pPr>
        <w:pStyle w:val="Subtitle"/>
        <w:rPr>
          <w:rFonts w:ascii="Arial" w:hAnsi="Arial" w:cs="Arial"/>
        </w:rPr>
      </w:pPr>
    </w:p>
    <w:p w14:paraId="181EE6BE" w14:textId="77777777" w:rsidR="00572436" w:rsidRDefault="00572436" w:rsidP="000200D8">
      <w:pPr>
        <w:pStyle w:val="Subtitle"/>
        <w:rPr>
          <w:rFonts w:ascii="Arial" w:hAnsi="Arial" w:cs="Arial"/>
        </w:rPr>
      </w:pPr>
    </w:p>
    <w:p w14:paraId="7486D88B" w14:textId="77777777" w:rsidR="00572436" w:rsidRDefault="00572436" w:rsidP="000200D8">
      <w:pPr>
        <w:pStyle w:val="Subtitle"/>
        <w:rPr>
          <w:rFonts w:ascii="Arial" w:hAnsi="Arial" w:cs="Arial"/>
        </w:rPr>
      </w:pPr>
    </w:p>
    <w:p w14:paraId="742E3E4F" w14:textId="77777777" w:rsidR="00572436" w:rsidRDefault="00572436" w:rsidP="000200D8">
      <w:pPr>
        <w:pStyle w:val="Subtitle"/>
        <w:rPr>
          <w:rFonts w:ascii="Arial" w:hAnsi="Arial" w:cs="Arial"/>
        </w:rPr>
      </w:pPr>
    </w:p>
    <w:p w14:paraId="2D19599B" w14:textId="77777777" w:rsidR="00572436" w:rsidRDefault="00572436" w:rsidP="000200D8">
      <w:pPr>
        <w:pStyle w:val="Subtitle"/>
        <w:rPr>
          <w:rFonts w:ascii="Arial" w:hAnsi="Arial" w:cs="Arial"/>
        </w:rPr>
      </w:pPr>
    </w:p>
    <w:p w14:paraId="408F615B" w14:textId="77777777" w:rsidR="00572436" w:rsidRDefault="00572436" w:rsidP="000200D8">
      <w:pPr>
        <w:pStyle w:val="Subtitle"/>
        <w:rPr>
          <w:rFonts w:ascii="Arial" w:hAnsi="Arial" w:cs="Arial"/>
        </w:rPr>
      </w:pPr>
    </w:p>
    <w:p w14:paraId="5796B5ED" w14:textId="77777777" w:rsidR="00572436" w:rsidRDefault="00572436" w:rsidP="000200D8">
      <w:pPr>
        <w:pStyle w:val="Subtitle"/>
        <w:rPr>
          <w:rFonts w:ascii="Arial" w:hAnsi="Arial" w:cs="Arial"/>
        </w:rPr>
      </w:pPr>
    </w:p>
    <w:p w14:paraId="4BCE2515" w14:textId="77777777" w:rsidR="00572436" w:rsidRDefault="00572436" w:rsidP="000200D8">
      <w:pPr>
        <w:pStyle w:val="Subtitle"/>
        <w:rPr>
          <w:rFonts w:ascii="Arial" w:hAnsi="Arial" w:cs="Arial"/>
        </w:rPr>
      </w:pPr>
    </w:p>
    <w:p w14:paraId="3E716441" w14:textId="77777777" w:rsidR="00572436" w:rsidRDefault="00572436" w:rsidP="000200D8">
      <w:pPr>
        <w:pStyle w:val="Subtitle"/>
        <w:rPr>
          <w:rFonts w:ascii="Arial" w:hAnsi="Arial" w:cs="Arial"/>
        </w:rPr>
      </w:pPr>
    </w:p>
    <w:p w14:paraId="1F1FF259" w14:textId="77777777" w:rsidR="00572436" w:rsidRDefault="00572436" w:rsidP="000200D8">
      <w:pPr>
        <w:pStyle w:val="Subtitle"/>
        <w:rPr>
          <w:rFonts w:ascii="Arial" w:hAnsi="Arial" w:cs="Arial"/>
        </w:rPr>
      </w:pPr>
    </w:p>
    <w:p w14:paraId="27A106EB" w14:textId="77777777" w:rsidR="00572436" w:rsidRDefault="00572436" w:rsidP="000200D8">
      <w:pPr>
        <w:pStyle w:val="Subtitle"/>
        <w:rPr>
          <w:rFonts w:ascii="Arial" w:hAnsi="Arial" w:cs="Arial"/>
        </w:rPr>
      </w:pPr>
    </w:p>
    <w:p w14:paraId="67931CE4" w14:textId="77777777" w:rsidR="00572436" w:rsidRDefault="00572436" w:rsidP="000200D8">
      <w:pPr>
        <w:pStyle w:val="Subtitle"/>
        <w:rPr>
          <w:rFonts w:ascii="Arial" w:hAnsi="Arial" w:cs="Arial"/>
        </w:rPr>
      </w:pPr>
    </w:p>
    <w:p w14:paraId="11C84786" w14:textId="77777777" w:rsidR="00572436" w:rsidRDefault="00572436" w:rsidP="000200D8">
      <w:pPr>
        <w:pStyle w:val="Subtitle"/>
        <w:rPr>
          <w:rFonts w:ascii="Arial" w:hAnsi="Arial" w:cs="Arial"/>
        </w:rPr>
      </w:pPr>
    </w:p>
    <w:p w14:paraId="4B6C9A59" w14:textId="77777777" w:rsidR="00572436" w:rsidRDefault="00572436" w:rsidP="000200D8">
      <w:pPr>
        <w:pStyle w:val="Subtitle"/>
        <w:rPr>
          <w:rFonts w:ascii="Arial" w:hAnsi="Arial" w:cs="Arial"/>
        </w:rPr>
      </w:pPr>
    </w:p>
    <w:p w14:paraId="206A2ACA" w14:textId="77777777" w:rsidR="00572436" w:rsidRDefault="00572436" w:rsidP="000200D8">
      <w:pPr>
        <w:pStyle w:val="Subtitle"/>
        <w:rPr>
          <w:rFonts w:ascii="Arial" w:hAnsi="Arial" w:cs="Arial"/>
        </w:rPr>
      </w:pPr>
    </w:p>
    <w:p w14:paraId="0370277A" w14:textId="77777777" w:rsidR="0044645A" w:rsidRDefault="0044645A" w:rsidP="000200D8">
      <w:pPr>
        <w:pStyle w:val="Subtitle"/>
        <w:rPr>
          <w:rFonts w:ascii="Arial" w:hAnsi="Arial" w:cs="Arial"/>
        </w:rPr>
      </w:pPr>
    </w:p>
    <w:p w14:paraId="23F854C9" w14:textId="77777777" w:rsidR="00572436" w:rsidRDefault="00572436" w:rsidP="000200D8">
      <w:pPr>
        <w:pStyle w:val="Subtitle"/>
        <w:rPr>
          <w:rFonts w:ascii="Arial" w:hAnsi="Arial" w:cs="Arial"/>
        </w:rPr>
      </w:pPr>
    </w:p>
    <w:p w14:paraId="5660888D" w14:textId="77777777" w:rsidR="006210A3" w:rsidRDefault="006210A3" w:rsidP="000200D8">
      <w:pPr>
        <w:pStyle w:val="Subtitle"/>
        <w:rPr>
          <w:rFonts w:ascii="Arial" w:hAnsi="Arial" w:cs="Arial"/>
        </w:rPr>
      </w:pPr>
    </w:p>
    <w:p w14:paraId="50637113" w14:textId="77777777" w:rsidR="006210A3" w:rsidRDefault="006210A3" w:rsidP="000200D8">
      <w:pPr>
        <w:pStyle w:val="Subtitle"/>
        <w:rPr>
          <w:rFonts w:ascii="Arial" w:hAnsi="Arial" w:cs="Arial"/>
        </w:rPr>
      </w:pPr>
    </w:p>
    <w:p w14:paraId="11F5B64E" w14:textId="77777777" w:rsidR="006210A3" w:rsidRDefault="006210A3" w:rsidP="000200D8">
      <w:pPr>
        <w:pStyle w:val="Subtitle"/>
        <w:rPr>
          <w:rFonts w:ascii="Arial" w:hAnsi="Arial" w:cs="Arial"/>
        </w:rPr>
      </w:pPr>
    </w:p>
    <w:p w14:paraId="1A5F7DFE" w14:textId="77777777" w:rsidR="006210A3" w:rsidRDefault="006210A3" w:rsidP="000200D8">
      <w:pPr>
        <w:pStyle w:val="Subtitle"/>
        <w:rPr>
          <w:rFonts w:ascii="Arial" w:hAnsi="Arial" w:cs="Arial"/>
        </w:rPr>
      </w:pPr>
    </w:p>
    <w:p w14:paraId="5C7140D4" w14:textId="77777777" w:rsidR="006210A3" w:rsidRDefault="006210A3" w:rsidP="000200D8">
      <w:pPr>
        <w:pStyle w:val="Subtitle"/>
        <w:rPr>
          <w:rFonts w:ascii="Arial" w:hAnsi="Arial" w:cs="Arial"/>
        </w:rPr>
      </w:pPr>
    </w:p>
    <w:p w14:paraId="08D96EDA" w14:textId="77777777" w:rsidR="00572436" w:rsidRDefault="00572436" w:rsidP="000200D8">
      <w:pPr>
        <w:pStyle w:val="Subtitle"/>
        <w:rPr>
          <w:rFonts w:ascii="Arial" w:hAnsi="Arial" w:cs="Arial"/>
        </w:rPr>
      </w:pPr>
    </w:p>
    <w:p w14:paraId="187E4DC8" w14:textId="77777777" w:rsidR="00572436" w:rsidRDefault="00572436" w:rsidP="0026074C">
      <w:pPr>
        <w:pStyle w:val="Subtitle"/>
        <w:jc w:val="left"/>
        <w:rPr>
          <w:rFonts w:ascii="Arial" w:hAnsi="Arial" w:cs="Arial"/>
        </w:rPr>
      </w:pPr>
    </w:p>
    <w:p w14:paraId="407AA80E" w14:textId="77777777" w:rsidR="00572436" w:rsidRDefault="00572436" w:rsidP="000200D8">
      <w:pPr>
        <w:pStyle w:val="Subtitle"/>
        <w:rPr>
          <w:rFonts w:ascii="Arial" w:hAnsi="Arial" w:cs="Arial"/>
        </w:rPr>
      </w:pPr>
    </w:p>
    <w:p w14:paraId="3C8DF5FB" w14:textId="77777777" w:rsidR="00572436" w:rsidRPr="00E3651A" w:rsidRDefault="00572436" w:rsidP="000200D8">
      <w:pPr>
        <w:pStyle w:val="Subtitle"/>
        <w:rPr>
          <w:rFonts w:ascii="Arial" w:hAnsi="Arial" w:cs="Arial"/>
        </w:rPr>
      </w:pPr>
    </w:p>
    <w:p w14:paraId="0147AF16" w14:textId="77777777" w:rsidR="008C5508" w:rsidRDefault="008C5508" w:rsidP="00F24E82">
      <w:pPr>
        <w:pStyle w:val="Subtitle"/>
        <w:jc w:val="left"/>
        <w:rPr>
          <w:rFonts w:ascii="Arial" w:hAnsi="Arial" w:cs="Arial"/>
        </w:rPr>
      </w:pPr>
    </w:p>
    <w:p w14:paraId="6201E57F" w14:textId="77777777" w:rsidR="00B7675D" w:rsidRPr="00B7675D" w:rsidRDefault="00B7675D" w:rsidP="00B7675D">
      <w:pPr>
        <w:jc w:val="center"/>
        <w:rPr>
          <w:rFonts w:ascii="Arial" w:hAnsi="Arial" w:cs="Arial"/>
          <w:b/>
          <w:bCs/>
        </w:rPr>
      </w:pPr>
      <w:r w:rsidRPr="00B7675D">
        <w:rPr>
          <w:rFonts w:ascii="Arial" w:hAnsi="Arial" w:cs="Arial"/>
          <w:b/>
          <w:bCs/>
        </w:rPr>
        <w:t>POSITION DESCRIPTION</w:t>
      </w:r>
    </w:p>
    <w:p w14:paraId="7DCE1405" w14:textId="77777777" w:rsidR="00B7675D" w:rsidRPr="00B7675D" w:rsidRDefault="00B7675D" w:rsidP="00B7675D">
      <w:pPr>
        <w:jc w:val="center"/>
        <w:rPr>
          <w:rFonts w:ascii="Arial" w:hAnsi="Arial" w:cs="Arial"/>
          <w:b/>
          <w:bCs/>
        </w:rPr>
      </w:pPr>
    </w:p>
    <w:p w14:paraId="65E310AE" w14:textId="77777777" w:rsidR="00B7675D" w:rsidRPr="00B7675D" w:rsidRDefault="00B7675D" w:rsidP="00B7675D">
      <w:pPr>
        <w:jc w:val="center"/>
        <w:rPr>
          <w:rFonts w:ascii="Arial" w:hAnsi="Arial" w:cs="Arial"/>
          <w:b/>
          <w:bCs/>
        </w:rPr>
      </w:pPr>
      <w:r w:rsidRPr="00B7675D">
        <w:rPr>
          <w:rFonts w:ascii="Arial" w:hAnsi="Arial" w:cs="Arial"/>
          <w:b/>
          <w:bCs/>
        </w:rPr>
        <w:t>Canadian Mental Health Association</w:t>
      </w:r>
    </w:p>
    <w:p w14:paraId="5303CFA2" w14:textId="77777777" w:rsidR="00B7675D" w:rsidRPr="00B7675D" w:rsidRDefault="00B7675D" w:rsidP="00B7675D">
      <w:pPr>
        <w:jc w:val="center"/>
        <w:rPr>
          <w:rFonts w:ascii="Arial" w:hAnsi="Arial" w:cs="Arial"/>
          <w:b/>
          <w:bCs/>
        </w:rPr>
      </w:pPr>
      <w:r w:rsidRPr="00B7675D">
        <w:rPr>
          <w:rFonts w:ascii="Arial" w:hAnsi="Arial" w:cs="Arial"/>
          <w:b/>
          <w:bCs/>
        </w:rPr>
        <w:t>Ottawa Branch</w:t>
      </w:r>
    </w:p>
    <w:p w14:paraId="54414D52" w14:textId="77777777" w:rsidR="00B7675D" w:rsidRPr="00B7675D" w:rsidRDefault="00B7675D" w:rsidP="00B7675D">
      <w:pPr>
        <w:jc w:val="center"/>
        <w:rPr>
          <w:rFonts w:ascii="Arial" w:hAnsi="Arial" w:cs="Arial"/>
          <w:b/>
          <w:bCs/>
        </w:rPr>
      </w:pPr>
    </w:p>
    <w:p w14:paraId="684029F7" w14:textId="77777777" w:rsidR="00B7675D" w:rsidRPr="00B7675D" w:rsidRDefault="00B7675D" w:rsidP="00B7675D">
      <w:pPr>
        <w:rPr>
          <w:rFonts w:ascii="Arial" w:hAnsi="Arial" w:cs="Arial"/>
          <w:b/>
          <w:bCs/>
        </w:rPr>
      </w:pPr>
      <w:r w:rsidRPr="00B7675D">
        <w:rPr>
          <w:rFonts w:ascii="Arial" w:hAnsi="Arial" w:cs="Arial"/>
          <w:b/>
          <w:bCs/>
        </w:rPr>
        <w:t xml:space="preserve">Title:  Accounting Assistant                </w:t>
      </w:r>
    </w:p>
    <w:p w14:paraId="0096C725" w14:textId="77777777" w:rsidR="00B7675D" w:rsidRPr="00B7675D" w:rsidRDefault="00B7675D" w:rsidP="00B7675D">
      <w:pPr>
        <w:rPr>
          <w:rFonts w:ascii="Arial" w:hAnsi="Arial" w:cs="Arial"/>
          <w:b/>
          <w:bCs/>
        </w:rPr>
      </w:pPr>
    </w:p>
    <w:p w14:paraId="336284D3" w14:textId="77777777" w:rsidR="00B7675D" w:rsidRPr="00B7675D" w:rsidRDefault="00B7675D" w:rsidP="00B7675D">
      <w:pPr>
        <w:rPr>
          <w:rFonts w:ascii="Arial" w:hAnsi="Arial" w:cs="Arial"/>
          <w:b/>
          <w:bCs/>
        </w:rPr>
      </w:pPr>
      <w:r w:rsidRPr="00B7675D">
        <w:rPr>
          <w:rFonts w:ascii="Arial" w:hAnsi="Arial" w:cs="Arial"/>
          <w:b/>
          <w:bCs/>
        </w:rPr>
        <w:t>Reports to: Director Finance and Information Technology</w:t>
      </w:r>
    </w:p>
    <w:p w14:paraId="658E56D6" w14:textId="77777777" w:rsidR="00B7675D" w:rsidRPr="00B7675D" w:rsidRDefault="00B7675D" w:rsidP="00B7675D">
      <w:pPr>
        <w:rPr>
          <w:rFonts w:ascii="Arial" w:hAnsi="Arial" w:cs="Arial"/>
          <w:b/>
          <w:bCs/>
        </w:rPr>
      </w:pPr>
      <w:r w:rsidRPr="00B7675D">
        <w:rPr>
          <w:rFonts w:ascii="Arial" w:hAnsi="Arial" w:cs="Arial"/>
          <w:b/>
          <w:bCs/>
        </w:rPr>
        <w:t xml:space="preserve">                                                                                 </w:t>
      </w:r>
    </w:p>
    <w:p w14:paraId="20A64053" w14:textId="77777777" w:rsidR="00B7675D" w:rsidRPr="00B7675D" w:rsidRDefault="00B7675D" w:rsidP="00B7675D">
      <w:pPr>
        <w:rPr>
          <w:rFonts w:ascii="Arial" w:hAnsi="Arial" w:cs="Arial"/>
          <w:b/>
          <w:bCs/>
        </w:rPr>
      </w:pPr>
      <w:r w:rsidRPr="00B7675D">
        <w:rPr>
          <w:rFonts w:ascii="Arial" w:hAnsi="Arial" w:cs="Arial"/>
          <w:b/>
          <w:bCs/>
        </w:rPr>
        <w:t xml:space="preserve">Unit:  Finance &amp; Administration      </w:t>
      </w:r>
      <w:r w:rsidRPr="00B7675D">
        <w:rPr>
          <w:rFonts w:ascii="Arial" w:hAnsi="Arial" w:cs="Arial"/>
          <w:b/>
          <w:bCs/>
        </w:rPr>
        <w:tab/>
        <w:t>Approved by:  Executive Director</w:t>
      </w:r>
    </w:p>
    <w:p w14:paraId="24FE7397" w14:textId="77777777" w:rsidR="00B7675D" w:rsidRPr="00B7675D" w:rsidRDefault="00B7675D" w:rsidP="00B7675D">
      <w:pPr>
        <w:rPr>
          <w:rFonts w:ascii="Arial" w:hAnsi="Arial" w:cs="Arial"/>
          <w:b/>
          <w:bCs/>
        </w:rPr>
      </w:pPr>
    </w:p>
    <w:p w14:paraId="50A52D9D" w14:textId="77777777" w:rsidR="00B7675D" w:rsidRPr="00B7675D" w:rsidRDefault="00B7675D" w:rsidP="00B7675D">
      <w:pPr>
        <w:rPr>
          <w:rFonts w:ascii="Arial" w:hAnsi="Arial" w:cs="Arial"/>
          <w:b/>
          <w:bCs/>
        </w:rPr>
      </w:pPr>
      <w:r w:rsidRPr="00B7675D">
        <w:rPr>
          <w:rFonts w:ascii="Arial" w:hAnsi="Arial" w:cs="Arial"/>
          <w:b/>
          <w:bCs/>
        </w:rPr>
        <w:t xml:space="preserve">Date Approved: </w:t>
      </w:r>
      <w:r w:rsidRPr="00B7675D">
        <w:rPr>
          <w:rFonts w:ascii="Arial" w:hAnsi="Arial" w:cs="Arial"/>
          <w:b/>
          <w:bCs/>
        </w:rPr>
        <w:tab/>
      </w:r>
      <w:r w:rsidRPr="00B7675D">
        <w:rPr>
          <w:rFonts w:ascii="Arial" w:hAnsi="Arial" w:cs="Arial"/>
          <w:b/>
          <w:bCs/>
        </w:rPr>
        <w:tab/>
      </w:r>
      <w:r w:rsidRPr="00B7675D">
        <w:rPr>
          <w:rFonts w:ascii="Arial" w:hAnsi="Arial" w:cs="Arial"/>
          <w:b/>
          <w:bCs/>
        </w:rPr>
        <w:tab/>
        <w:t xml:space="preserve"> </w:t>
      </w:r>
      <w:r w:rsidRPr="00B7675D">
        <w:rPr>
          <w:rFonts w:ascii="Arial" w:hAnsi="Arial" w:cs="Arial"/>
          <w:b/>
          <w:bCs/>
        </w:rPr>
        <w:tab/>
        <w:t xml:space="preserve">Date Revised: </w:t>
      </w:r>
    </w:p>
    <w:p w14:paraId="6BD3BDFE" w14:textId="77777777" w:rsidR="00B7675D" w:rsidRPr="00B7675D" w:rsidRDefault="00B7675D" w:rsidP="00B7675D">
      <w:pPr>
        <w:pBdr>
          <w:bottom w:val="single" w:sz="12" w:space="1" w:color="auto"/>
        </w:pBdr>
        <w:rPr>
          <w:rFonts w:ascii="Arial" w:hAnsi="Arial" w:cs="Arial"/>
          <w:b/>
          <w:bCs/>
        </w:rPr>
      </w:pPr>
    </w:p>
    <w:p w14:paraId="352CB0EF" w14:textId="77777777" w:rsidR="00B7675D" w:rsidRPr="00B7675D" w:rsidRDefault="00B7675D" w:rsidP="00B7675D">
      <w:pPr>
        <w:rPr>
          <w:rFonts w:ascii="Arial" w:hAnsi="Arial" w:cs="Arial"/>
          <w:b/>
          <w:bCs/>
        </w:rPr>
      </w:pPr>
    </w:p>
    <w:p w14:paraId="0E8C9DD0" w14:textId="77777777" w:rsidR="00B7675D" w:rsidRPr="00B7675D" w:rsidRDefault="00B7675D" w:rsidP="00B7675D">
      <w:pPr>
        <w:rPr>
          <w:rFonts w:ascii="Arial" w:hAnsi="Arial" w:cs="Arial"/>
          <w:b/>
          <w:bCs/>
        </w:rPr>
      </w:pPr>
      <w:r w:rsidRPr="00B7675D">
        <w:rPr>
          <w:rFonts w:ascii="Arial" w:hAnsi="Arial" w:cs="Arial"/>
          <w:b/>
          <w:bCs/>
        </w:rPr>
        <w:t>The Canadian Mental Health Association, Ottawa Branch aspires to provide client-directed services and programs with and for people with mental health problems and to enhance, promote and maintain the mental health of individuals and communities through education and awareness.</w:t>
      </w:r>
    </w:p>
    <w:p w14:paraId="438EF800" w14:textId="77777777" w:rsidR="00B7675D" w:rsidRPr="00B7675D" w:rsidRDefault="00B7675D" w:rsidP="00B7675D">
      <w:pPr>
        <w:rPr>
          <w:rFonts w:ascii="Arial" w:hAnsi="Arial" w:cs="Arial"/>
          <w:b/>
          <w:bCs/>
        </w:rPr>
      </w:pPr>
    </w:p>
    <w:p w14:paraId="5ECCDDC2" w14:textId="77777777" w:rsidR="00B7675D" w:rsidRPr="00B7675D" w:rsidRDefault="00B7675D" w:rsidP="00B7675D">
      <w:pPr>
        <w:rPr>
          <w:rFonts w:ascii="Arial" w:hAnsi="Arial" w:cs="Arial"/>
          <w:b/>
          <w:bCs/>
        </w:rPr>
      </w:pPr>
      <w:r w:rsidRPr="00B7675D">
        <w:rPr>
          <w:rFonts w:ascii="Arial" w:hAnsi="Arial" w:cs="Arial"/>
          <w:b/>
          <w:bCs/>
        </w:rPr>
        <w:t>POSITION SUMMARY:</w:t>
      </w:r>
    </w:p>
    <w:p w14:paraId="7464396F" w14:textId="77777777" w:rsidR="00B7675D" w:rsidRPr="00B7675D" w:rsidRDefault="00B7675D" w:rsidP="00B7675D">
      <w:pPr>
        <w:tabs>
          <w:tab w:val="left" w:pos="2024"/>
        </w:tabs>
        <w:rPr>
          <w:rFonts w:ascii="Arial" w:hAnsi="Arial" w:cs="Arial"/>
          <w:b/>
          <w:bCs/>
        </w:rPr>
      </w:pPr>
      <w:r w:rsidRPr="00B7675D">
        <w:rPr>
          <w:rFonts w:ascii="Arial" w:hAnsi="Arial" w:cs="Arial"/>
          <w:b/>
          <w:bCs/>
        </w:rPr>
        <w:tab/>
      </w:r>
    </w:p>
    <w:p w14:paraId="43FC4EFC" w14:textId="77777777" w:rsidR="00B7675D" w:rsidRPr="00B7675D" w:rsidRDefault="00B7675D" w:rsidP="00B7675D">
      <w:pPr>
        <w:rPr>
          <w:rFonts w:ascii="Arial" w:hAnsi="Arial" w:cs="Arial"/>
          <w:b/>
          <w:bCs/>
        </w:rPr>
      </w:pPr>
      <w:r w:rsidRPr="00B7675D">
        <w:rPr>
          <w:rFonts w:ascii="Arial" w:hAnsi="Arial" w:cs="Arial"/>
          <w:b/>
          <w:bCs/>
        </w:rPr>
        <w:t>Provides financial and administrative support to the Finance team.</w:t>
      </w:r>
    </w:p>
    <w:p w14:paraId="416EF688" w14:textId="77777777" w:rsidR="00B7675D" w:rsidRPr="00B7675D" w:rsidRDefault="00B7675D" w:rsidP="00B7675D">
      <w:pPr>
        <w:rPr>
          <w:rFonts w:ascii="Arial" w:hAnsi="Arial" w:cs="Arial"/>
          <w:b/>
          <w:bCs/>
        </w:rPr>
      </w:pPr>
    </w:p>
    <w:p w14:paraId="58F4A934" w14:textId="77777777" w:rsidR="00B7675D" w:rsidRPr="00B7675D" w:rsidRDefault="00B7675D" w:rsidP="00B7675D">
      <w:pPr>
        <w:rPr>
          <w:rFonts w:ascii="Arial" w:hAnsi="Arial" w:cs="Arial"/>
          <w:b/>
          <w:bCs/>
        </w:rPr>
      </w:pPr>
    </w:p>
    <w:p w14:paraId="3D0C1C03" w14:textId="77777777" w:rsidR="00B7675D" w:rsidRPr="00B7675D" w:rsidRDefault="00B7675D" w:rsidP="00B7675D">
      <w:pPr>
        <w:rPr>
          <w:rFonts w:ascii="Arial" w:hAnsi="Arial" w:cs="Arial"/>
          <w:b/>
          <w:bCs/>
        </w:rPr>
      </w:pPr>
      <w:r w:rsidRPr="00B7675D">
        <w:rPr>
          <w:rFonts w:ascii="Arial" w:hAnsi="Arial" w:cs="Arial"/>
          <w:b/>
          <w:bCs/>
        </w:rPr>
        <w:t>MAIN DUTIES AND RESPONSIBILITIES:</w:t>
      </w:r>
    </w:p>
    <w:p w14:paraId="149B7D0E" w14:textId="77777777" w:rsidR="00B7675D" w:rsidRPr="00B7675D" w:rsidRDefault="00B7675D" w:rsidP="00B7675D">
      <w:pPr>
        <w:tabs>
          <w:tab w:val="left" w:pos="2471"/>
        </w:tabs>
        <w:rPr>
          <w:rFonts w:ascii="Arial" w:hAnsi="Arial" w:cs="Arial"/>
          <w:b/>
          <w:bCs/>
        </w:rPr>
      </w:pPr>
      <w:r w:rsidRPr="00B7675D">
        <w:rPr>
          <w:rFonts w:ascii="Arial" w:hAnsi="Arial" w:cs="Arial"/>
          <w:b/>
          <w:bCs/>
        </w:rPr>
        <w:tab/>
      </w:r>
    </w:p>
    <w:p w14:paraId="2C192D05" w14:textId="77777777" w:rsidR="00B7675D" w:rsidRPr="00B7675D" w:rsidRDefault="00B7675D" w:rsidP="00B7675D">
      <w:pPr>
        <w:numPr>
          <w:ilvl w:val="0"/>
          <w:numId w:val="1"/>
        </w:numPr>
        <w:contextualSpacing/>
        <w:rPr>
          <w:rFonts w:ascii="Arial" w:hAnsi="Arial" w:cs="Arial"/>
          <w:b/>
          <w:bCs/>
        </w:rPr>
      </w:pPr>
      <w:r w:rsidRPr="00B7675D">
        <w:rPr>
          <w:rFonts w:ascii="Arial" w:hAnsi="Arial" w:cs="Arial"/>
          <w:b/>
          <w:bCs/>
        </w:rPr>
        <w:t>Financial Services</w:t>
      </w:r>
    </w:p>
    <w:p w14:paraId="5CE0F5BA" w14:textId="77777777" w:rsidR="00B7675D" w:rsidRPr="00B7675D" w:rsidRDefault="00B7675D" w:rsidP="00B7675D">
      <w:pPr>
        <w:ind w:left="1440"/>
        <w:contextualSpacing/>
        <w:rPr>
          <w:rFonts w:ascii="Arial" w:hAnsi="Arial" w:cs="Arial"/>
          <w:bCs/>
        </w:rPr>
      </w:pPr>
    </w:p>
    <w:p w14:paraId="3D3FC367"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bCs/>
        </w:rPr>
        <w:t>Assists in the maintenance of Accounts Payable and Accounts Receivable ledgers in the computerized financial system.</w:t>
      </w:r>
    </w:p>
    <w:p w14:paraId="5238104C"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bCs/>
        </w:rPr>
        <w:t>Reconciles AR and AP accounts on regular basis.</w:t>
      </w:r>
    </w:p>
    <w:p w14:paraId="4BD61132"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bCs/>
        </w:rPr>
        <w:t>Process AP and AR transactions when required, including payments, bank deposits, petty cash and credit cards reconciliation.</w:t>
      </w:r>
    </w:p>
    <w:p w14:paraId="6E5E7FFB"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bCs/>
        </w:rPr>
        <w:t>Assists with maintenance and reconciliation of the GL accounts.</w:t>
      </w:r>
    </w:p>
    <w:p w14:paraId="3A60B1B3"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bCs/>
        </w:rPr>
        <w:t>Prepares program reports as per funders’ requirements.</w:t>
      </w:r>
    </w:p>
    <w:p w14:paraId="2A8E0110"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bCs/>
        </w:rPr>
        <w:t xml:space="preserve">Reviews credit card transactions </w:t>
      </w:r>
      <w:proofErr w:type="gramStart"/>
      <w:r w:rsidRPr="00B7675D">
        <w:rPr>
          <w:rFonts w:ascii="Arial" w:hAnsi="Arial" w:cs="Arial"/>
          <w:bCs/>
        </w:rPr>
        <w:t>on a monthly basis</w:t>
      </w:r>
      <w:proofErr w:type="gramEnd"/>
      <w:r w:rsidRPr="00B7675D">
        <w:rPr>
          <w:rFonts w:ascii="Arial" w:hAnsi="Arial" w:cs="Arial"/>
          <w:bCs/>
        </w:rPr>
        <w:t>, prepares necessary journal entries, and completes monthly bank reconciliation.</w:t>
      </w:r>
    </w:p>
    <w:p w14:paraId="24CB7EE8"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bCs/>
        </w:rPr>
        <w:t>Assists in coordinating procurement for various programs.</w:t>
      </w:r>
    </w:p>
    <w:p w14:paraId="2DD057AF" w14:textId="77777777" w:rsidR="00B7675D" w:rsidRPr="00B7675D" w:rsidRDefault="00B7675D" w:rsidP="00B7675D">
      <w:pPr>
        <w:numPr>
          <w:ilvl w:val="1"/>
          <w:numId w:val="1"/>
        </w:numPr>
        <w:shd w:val="clear" w:color="auto" w:fill="FFFFFF"/>
        <w:spacing w:before="100" w:beforeAutospacing="1" w:after="100" w:afterAutospacing="1" w:line="360" w:lineRule="auto"/>
        <w:rPr>
          <w:rFonts w:ascii="Arial" w:hAnsi="Arial" w:cs="Arial"/>
          <w:bCs/>
        </w:rPr>
      </w:pPr>
      <w:r w:rsidRPr="00B7675D">
        <w:rPr>
          <w:rFonts w:ascii="Arial" w:hAnsi="Arial" w:cs="Arial"/>
        </w:rPr>
        <w:t>Resolves account discrepancies and maintains financial security by following internal accounting controls.</w:t>
      </w:r>
    </w:p>
    <w:p w14:paraId="2CC0A067"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bCs/>
        </w:rPr>
        <w:lastRenderedPageBreak/>
        <w:t>Supports others in the Finance department with various projects and tasks as required.</w:t>
      </w:r>
    </w:p>
    <w:p w14:paraId="74D6625C"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rPr>
        <w:t>Assists in the validation and reconciliation of accounting records and General Ledger accounts.</w:t>
      </w:r>
    </w:p>
    <w:p w14:paraId="5F88668B"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rPr>
        <w:t>Recognizes and investigates anomalies in financial information.</w:t>
      </w:r>
    </w:p>
    <w:p w14:paraId="0ED2DDE8"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rPr>
        <w:t>Interprets and advises on appropriate accounting treatment, in accordance with professional and organizational standards</w:t>
      </w:r>
    </w:p>
    <w:p w14:paraId="4A97C6FA"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rPr>
        <w:t xml:space="preserve">Ensures accountability for compliance with regulatory </w:t>
      </w:r>
      <w:proofErr w:type="gramStart"/>
      <w:r w:rsidRPr="00B7675D">
        <w:rPr>
          <w:rFonts w:ascii="Arial" w:hAnsi="Arial" w:cs="Arial"/>
        </w:rPr>
        <w:t>requirements, and</w:t>
      </w:r>
      <w:proofErr w:type="gramEnd"/>
      <w:r w:rsidRPr="00B7675D">
        <w:rPr>
          <w:rFonts w:ascii="Arial" w:hAnsi="Arial" w:cs="Arial"/>
        </w:rPr>
        <w:t xml:space="preserve"> delegated financial authorities.</w:t>
      </w:r>
    </w:p>
    <w:p w14:paraId="3BB9396A"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rPr>
        <w:t>Recognizes and explains the flow of internal transactions through the organization, and the basic business functions, financial processes and administrative procedures of CMHA Ottawa.</w:t>
      </w:r>
    </w:p>
    <w:p w14:paraId="4BDC741E"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rPr>
        <w:t>Identifies compliance and reporting obligations related to financial contracts and transactions.</w:t>
      </w:r>
    </w:p>
    <w:p w14:paraId="635F9038"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rPr>
        <w:t>Assumes responsibility for the correct and timely payment of invoices, recording of receipts and monitoring of accounts.</w:t>
      </w:r>
    </w:p>
    <w:p w14:paraId="642C8EB5"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rPr>
        <w:t>Assists in the validation and reconciliation of accounts payable and receivable and ensures timely delivery of invoices and statements.</w:t>
      </w:r>
    </w:p>
    <w:p w14:paraId="1C6B91D8" w14:textId="77777777" w:rsidR="00B7675D" w:rsidRPr="00B7675D" w:rsidRDefault="00B7675D" w:rsidP="00B7675D">
      <w:pPr>
        <w:rPr>
          <w:rFonts w:ascii="Arial" w:hAnsi="Arial" w:cs="Arial"/>
          <w:b/>
          <w:bCs/>
        </w:rPr>
      </w:pPr>
    </w:p>
    <w:p w14:paraId="65C6C802" w14:textId="77777777" w:rsidR="00B7675D" w:rsidRPr="00B7675D" w:rsidRDefault="00B7675D" w:rsidP="00B7675D">
      <w:pPr>
        <w:numPr>
          <w:ilvl w:val="0"/>
          <w:numId w:val="1"/>
        </w:numPr>
        <w:spacing w:line="360" w:lineRule="auto"/>
        <w:contextualSpacing/>
        <w:rPr>
          <w:rFonts w:ascii="Arial" w:hAnsi="Arial" w:cs="Arial"/>
          <w:b/>
          <w:bCs/>
        </w:rPr>
      </w:pPr>
      <w:r w:rsidRPr="00B7675D">
        <w:rPr>
          <w:rFonts w:ascii="Arial" w:hAnsi="Arial" w:cs="Arial"/>
          <w:b/>
          <w:bCs/>
        </w:rPr>
        <w:t>Professional Development</w:t>
      </w:r>
    </w:p>
    <w:p w14:paraId="15F3EBF1"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bCs/>
        </w:rPr>
        <w:t>Avails oneself of opportunities for professional development.</w:t>
      </w:r>
    </w:p>
    <w:p w14:paraId="49AF2FA7"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bCs/>
        </w:rPr>
        <w:t xml:space="preserve">Keeps </w:t>
      </w:r>
      <w:proofErr w:type="gramStart"/>
      <w:r w:rsidRPr="00B7675D">
        <w:rPr>
          <w:rFonts w:ascii="Arial" w:hAnsi="Arial" w:cs="Arial"/>
          <w:bCs/>
        </w:rPr>
        <w:t>up-to-date</w:t>
      </w:r>
      <w:proofErr w:type="gramEnd"/>
      <w:r w:rsidRPr="00B7675D">
        <w:rPr>
          <w:rFonts w:ascii="Arial" w:hAnsi="Arial" w:cs="Arial"/>
          <w:bCs/>
        </w:rPr>
        <w:t xml:space="preserve"> with the legislative changes and takes responsibility for seeking out relevant training opportunities.</w:t>
      </w:r>
    </w:p>
    <w:p w14:paraId="60C3EEDC"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bCs/>
        </w:rPr>
        <w:t>Maintains and develops relevant technical and computer skills.</w:t>
      </w:r>
    </w:p>
    <w:p w14:paraId="57AF5BEA"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bCs/>
        </w:rPr>
        <w:t>Attends and participates in agency and departmental meetings and workshops as required.</w:t>
      </w:r>
    </w:p>
    <w:p w14:paraId="7D6612B8" w14:textId="77777777" w:rsidR="00B7675D" w:rsidRPr="00B7675D" w:rsidRDefault="00B7675D" w:rsidP="00B7675D">
      <w:pPr>
        <w:numPr>
          <w:ilvl w:val="1"/>
          <w:numId w:val="1"/>
        </w:numPr>
        <w:spacing w:line="360" w:lineRule="auto"/>
        <w:contextualSpacing/>
        <w:rPr>
          <w:rFonts w:ascii="Arial" w:hAnsi="Arial" w:cs="Arial"/>
          <w:bCs/>
        </w:rPr>
      </w:pPr>
      <w:r w:rsidRPr="00B7675D">
        <w:rPr>
          <w:rFonts w:ascii="Arial" w:hAnsi="Arial" w:cs="Arial"/>
          <w:bCs/>
        </w:rPr>
        <w:t>Maintains professional certification.</w:t>
      </w:r>
    </w:p>
    <w:p w14:paraId="4FE92091" w14:textId="77777777" w:rsidR="00B7675D" w:rsidRPr="00B7675D" w:rsidRDefault="00B7675D" w:rsidP="00B7675D">
      <w:pPr>
        <w:jc w:val="center"/>
        <w:rPr>
          <w:rFonts w:ascii="Arial" w:eastAsiaTheme="minorHAnsi" w:hAnsi="Arial" w:cs="Arial"/>
          <w:b/>
          <w:lang w:val="en-CA"/>
        </w:rPr>
      </w:pPr>
      <w:r w:rsidRPr="00B7675D">
        <w:rPr>
          <w:rFonts w:ascii="Arial" w:eastAsiaTheme="minorHAnsi" w:hAnsi="Arial" w:cs="Arial"/>
          <w:lang w:val="en-CA"/>
        </w:rPr>
        <w:br w:type="page"/>
      </w:r>
      <w:r w:rsidRPr="00B7675D">
        <w:rPr>
          <w:rFonts w:ascii="Arial" w:eastAsiaTheme="minorHAnsi" w:hAnsi="Arial" w:cs="Arial"/>
          <w:b/>
          <w:lang w:val="en-CA"/>
        </w:rPr>
        <w:lastRenderedPageBreak/>
        <w:t>Canadian Mental Health Association</w:t>
      </w:r>
    </w:p>
    <w:p w14:paraId="3D93411A" w14:textId="77777777" w:rsidR="00B7675D" w:rsidRPr="00B7675D" w:rsidRDefault="00B7675D" w:rsidP="00B7675D">
      <w:pPr>
        <w:jc w:val="center"/>
        <w:rPr>
          <w:rFonts w:ascii="Arial" w:eastAsiaTheme="minorHAnsi" w:hAnsi="Arial" w:cs="Arial"/>
          <w:b/>
          <w:lang w:val="en-CA"/>
        </w:rPr>
      </w:pPr>
      <w:r w:rsidRPr="00B7675D">
        <w:rPr>
          <w:rFonts w:ascii="Arial" w:eastAsiaTheme="minorHAnsi" w:hAnsi="Arial" w:cs="Arial"/>
          <w:b/>
          <w:lang w:val="en-CA"/>
        </w:rPr>
        <w:t>Ottawa Branch</w:t>
      </w:r>
    </w:p>
    <w:p w14:paraId="553567E6" w14:textId="77777777" w:rsidR="00B7675D" w:rsidRPr="00B7675D" w:rsidRDefault="00B7675D" w:rsidP="00B7675D">
      <w:pPr>
        <w:rPr>
          <w:rFonts w:ascii="Arial" w:eastAsiaTheme="minorHAnsi" w:hAnsi="Arial" w:cs="Arial"/>
          <w:b/>
          <w:lang w:val="en-CA"/>
        </w:rPr>
      </w:pPr>
    </w:p>
    <w:p w14:paraId="7CDFBA24" w14:textId="77777777" w:rsidR="00B7675D" w:rsidRPr="00B7675D" w:rsidRDefault="00B7675D" w:rsidP="00B7675D">
      <w:pPr>
        <w:jc w:val="center"/>
        <w:rPr>
          <w:rFonts w:ascii="Arial" w:eastAsiaTheme="minorHAnsi" w:hAnsi="Arial" w:cs="Arial"/>
          <w:b/>
          <w:lang w:val="en-CA"/>
        </w:rPr>
      </w:pPr>
      <w:r w:rsidRPr="00B7675D">
        <w:rPr>
          <w:rFonts w:ascii="Arial" w:eastAsiaTheme="minorHAnsi" w:hAnsi="Arial" w:cs="Arial"/>
          <w:b/>
          <w:lang w:val="en-CA"/>
        </w:rPr>
        <w:t>Accounting Assistant</w:t>
      </w:r>
    </w:p>
    <w:p w14:paraId="2DF5043F" w14:textId="77777777" w:rsidR="00B7675D" w:rsidRPr="00B7675D" w:rsidRDefault="00B7675D" w:rsidP="00B7675D">
      <w:pPr>
        <w:jc w:val="center"/>
        <w:rPr>
          <w:rFonts w:ascii="Arial" w:eastAsiaTheme="minorHAnsi" w:hAnsi="Arial" w:cs="Arial"/>
          <w:lang w:val="en-CA"/>
        </w:rPr>
      </w:pPr>
    </w:p>
    <w:p w14:paraId="2BB0A075" w14:textId="77777777" w:rsidR="00B7675D" w:rsidRPr="00B7675D" w:rsidRDefault="00B7675D" w:rsidP="00B7675D">
      <w:pPr>
        <w:rPr>
          <w:rFonts w:ascii="Arial" w:eastAsiaTheme="minorHAnsi" w:hAnsi="Arial" w:cs="Arial"/>
          <w:lang w:val="en-CA"/>
        </w:rPr>
      </w:pPr>
      <w:r w:rsidRPr="00B7675D">
        <w:rPr>
          <w:rFonts w:ascii="Arial" w:eastAsiaTheme="minorHAnsi" w:hAnsi="Arial" w:cs="Arial"/>
          <w:b/>
          <w:lang w:val="en-CA"/>
        </w:rPr>
        <w:t>Education</w:t>
      </w:r>
      <w:r w:rsidRPr="00B7675D">
        <w:rPr>
          <w:rFonts w:ascii="Arial" w:eastAsiaTheme="minorHAnsi" w:hAnsi="Arial" w:cs="Arial"/>
          <w:lang w:val="en-CA"/>
        </w:rPr>
        <w:t xml:space="preserve">: Requires knowledge and skill acquired through the completion of a post-secondary school diploma in accounting or bookkeeping or equivalent. </w:t>
      </w:r>
    </w:p>
    <w:p w14:paraId="32086B7E" w14:textId="77777777" w:rsidR="00B7675D" w:rsidRPr="00B7675D" w:rsidRDefault="00B7675D" w:rsidP="00B7675D">
      <w:pPr>
        <w:rPr>
          <w:rFonts w:ascii="Arial" w:eastAsiaTheme="minorHAnsi" w:hAnsi="Arial" w:cs="Arial"/>
          <w:b/>
          <w:lang w:val="en-CA"/>
        </w:rPr>
      </w:pPr>
    </w:p>
    <w:p w14:paraId="08108317" w14:textId="77777777" w:rsidR="00B7675D" w:rsidRPr="00B7675D" w:rsidRDefault="00B7675D" w:rsidP="00B7675D">
      <w:pPr>
        <w:rPr>
          <w:rFonts w:ascii="Arial" w:eastAsiaTheme="minorHAnsi" w:hAnsi="Arial" w:cs="Arial"/>
          <w:lang w:val="en-CA"/>
        </w:rPr>
      </w:pPr>
      <w:r w:rsidRPr="00B7675D">
        <w:rPr>
          <w:rFonts w:ascii="Arial" w:eastAsiaTheme="minorHAnsi" w:hAnsi="Arial" w:cs="Arial"/>
          <w:b/>
          <w:lang w:val="en-CA"/>
        </w:rPr>
        <w:t>Experience</w:t>
      </w:r>
      <w:r w:rsidRPr="00B7675D">
        <w:rPr>
          <w:rFonts w:ascii="Arial" w:eastAsiaTheme="minorHAnsi" w:hAnsi="Arial" w:cs="Arial"/>
          <w:lang w:val="en-CA"/>
        </w:rPr>
        <w:t>: A minimum of three years’ experience in bookkeeping, accounting and finance is required, preferably in a health care or not-for-profit environment or equivalent.</w:t>
      </w:r>
    </w:p>
    <w:p w14:paraId="7C81B350" w14:textId="77777777" w:rsidR="00B7675D" w:rsidRPr="00B7675D" w:rsidRDefault="00B7675D" w:rsidP="00B7675D">
      <w:pPr>
        <w:rPr>
          <w:rFonts w:ascii="Arial" w:eastAsiaTheme="minorHAnsi" w:hAnsi="Arial" w:cs="Arial"/>
          <w:lang w:val="en-CA"/>
        </w:rPr>
      </w:pPr>
    </w:p>
    <w:p w14:paraId="16C8F97A" w14:textId="77777777" w:rsidR="00B7675D" w:rsidRPr="00B7675D" w:rsidRDefault="00B7675D" w:rsidP="00B7675D">
      <w:pPr>
        <w:rPr>
          <w:rFonts w:ascii="Arial" w:eastAsiaTheme="minorHAnsi" w:hAnsi="Arial" w:cs="Arial"/>
          <w:lang w:val="en-CA"/>
        </w:rPr>
      </w:pPr>
      <w:r w:rsidRPr="00B7675D">
        <w:rPr>
          <w:rFonts w:ascii="Arial" w:eastAsiaTheme="minorHAnsi" w:hAnsi="Arial" w:cs="Arial"/>
          <w:b/>
          <w:lang w:val="en-CA"/>
        </w:rPr>
        <w:t>Language</w:t>
      </w:r>
      <w:r w:rsidRPr="00B7675D">
        <w:rPr>
          <w:rFonts w:ascii="Arial" w:eastAsiaTheme="minorHAnsi" w:hAnsi="Arial" w:cs="Arial"/>
          <w:lang w:val="en-CA"/>
        </w:rPr>
        <w:t>: English essential, bilingual (French and English) an asset.</w:t>
      </w:r>
    </w:p>
    <w:p w14:paraId="37178913" w14:textId="77777777" w:rsidR="00B7675D" w:rsidRPr="00B7675D" w:rsidRDefault="00B7675D" w:rsidP="00B7675D">
      <w:pPr>
        <w:rPr>
          <w:rFonts w:ascii="Arial" w:eastAsiaTheme="minorHAnsi" w:hAnsi="Arial" w:cs="Arial"/>
          <w:lang w:val="en-CA"/>
        </w:rPr>
      </w:pPr>
    </w:p>
    <w:p w14:paraId="1CF269E2" w14:textId="77777777" w:rsidR="00B7675D" w:rsidRPr="00B7675D" w:rsidRDefault="00B7675D" w:rsidP="00B7675D">
      <w:pPr>
        <w:rPr>
          <w:rFonts w:ascii="Arial" w:eastAsiaTheme="minorHAnsi" w:hAnsi="Arial" w:cs="Arial"/>
          <w:lang w:val="en-CA"/>
        </w:rPr>
      </w:pPr>
      <w:r w:rsidRPr="00B7675D">
        <w:rPr>
          <w:rFonts w:ascii="Arial" w:eastAsiaTheme="minorHAnsi" w:hAnsi="Arial" w:cs="Arial"/>
          <w:b/>
          <w:lang w:val="en-CA"/>
        </w:rPr>
        <w:t>Knowledge</w:t>
      </w:r>
      <w:r w:rsidRPr="00B7675D">
        <w:rPr>
          <w:rFonts w:ascii="Arial" w:eastAsiaTheme="minorHAnsi" w:hAnsi="Arial" w:cs="Arial"/>
          <w:lang w:val="en-CA"/>
        </w:rPr>
        <w:t>:</w:t>
      </w:r>
    </w:p>
    <w:p w14:paraId="1AD4BDA0" w14:textId="77777777" w:rsidR="00B7675D" w:rsidRPr="00B7675D" w:rsidRDefault="00B7675D" w:rsidP="00B7675D">
      <w:pPr>
        <w:rPr>
          <w:rFonts w:ascii="Arial" w:eastAsiaTheme="minorHAnsi" w:hAnsi="Arial" w:cs="Arial"/>
          <w:lang w:val="en-CA"/>
        </w:rPr>
      </w:pPr>
    </w:p>
    <w:p w14:paraId="6E7B5147" w14:textId="77777777" w:rsidR="00B7675D" w:rsidRPr="00B7675D" w:rsidRDefault="00B7675D" w:rsidP="00B7675D">
      <w:pPr>
        <w:numPr>
          <w:ilvl w:val="0"/>
          <w:numId w:val="4"/>
        </w:numPr>
        <w:rPr>
          <w:rFonts w:ascii="Arial" w:eastAsiaTheme="minorHAnsi" w:hAnsi="Arial" w:cs="Arial"/>
          <w:lang w:val="en-CA"/>
        </w:rPr>
      </w:pPr>
      <w:r w:rsidRPr="00B7675D">
        <w:rPr>
          <w:rFonts w:ascii="Arial" w:eastAsiaTheme="minorHAnsi" w:hAnsi="Arial" w:cs="Arial"/>
          <w:lang w:val="en-CA"/>
        </w:rPr>
        <w:t>Comprehensive knowledge of basic accounting systems and principles (financial statement components and purpose, General Ledger and GAAP), and reporting concepts and methodologies.</w:t>
      </w:r>
    </w:p>
    <w:p w14:paraId="0BEA0CCE" w14:textId="77777777" w:rsidR="00B7675D" w:rsidRPr="00B7675D" w:rsidRDefault="00B7675D" w:rsidP="00B7675D">
      <w:pPr>
        <w:rPr>
          <w:rFonts w:ascii="Arial" w:eastAsiaTheme="minorHAnsi" w:hAnsi="Arial" w:cs="Arial"/>
          <w:lang w:val="en-CA"/>
        </w:rPr>
      </w:pPr>
    </w:p>
    <w:p w14:paraId="2CF9DFA1" w14:textId="77777777" w:rsidR="00B7675D" w:rsidRPr="00B7675D" w:rsidRDefault="00B7675D" w:rsidP="00B7675D">
      <w:pPr>
        <w:numPr>
          <w:ilvl w:val="0"/>
          <w:numId w:val="4"/>
        </w:numPr>
        <w:rPr>
          <w:rFonts w:ascii="Arial" w:eastAsiaTheme="minorHAnsi" w:hAnsi="Arial" w:cs="Arial"/>
          <w:lang w:val="en-CA"/>
        </w:rPr>
      </w:pPr>
      <w:r w:rsidRPr="00B7675D">
        <w:rPr>
          <w:rFonts w:ascii="Arial" w:eastAsiaTheme="minorHAnsi" w:hAnsi="Arial" w:cs="Arial"/>
          <w:lang w:val="en-CA"/>
        </w:rPr>
        <w:t>Comprehensive knowledge of computerized accounts payable and receivable systems.</w:t>
      </w:r>
    </w:p>
    <w:p w14:paraId="0904DE16" w14:textId="77777777" w:rsidR="00B7675D" w:rsidRPr="00B7675D" w:rsidRDefault="00B7675D" w:rsidP="00B7675D">
      <w:pPr>
        <w:rPr>
          <w:rFonts w:ascii="Arial" w:eastAsiaTheme="minorHAnsi" w:hAnsi="Arial" w:cs="Arial"/>
          <w:lang w:val="en-CA"/>
        </w:rPr>
      </w:pPr>
    </w:p>
    <w:p w14:paraId="1AC8A71E" w14:textId="77777777" w:rsidR="00B7675D" w:rsidRPr="00B7675D" w:rsidRDefault="00B7675D" w:rsidP="00B7675D">
      <w:pPr>
        <w:numPr>
          <w:ilvl w:val="0"/>
          <w:numId w:val="4"/>
        </w:numPr>
        <w:rPr>
          <w:rFonts w:ascii="Arial" w:eastAsiaTheme="minorHAnsi" w:hAnsi="Arial" w:cs="Arial"/>
          <w:lang w:val="en-CA"/>
        </w:rPr>
      </w:pPr>
      <w:r w:rsidRPr="00B7675D">
        <w:rPr>
          <w:rFonts w:ascii="Arial" w:eastAsiaTheme="minorHAnsi" w:hAnsi="Arial" w:cs="Arial"/>
          <w:lang w:val="en-CA"/>
        </w:rPr>
        <w:t>Knowledge of budget preparation.</w:t>
      </w:r>
    </w:p>
    <w:p w14:paraId="1EBFFB6C" w14:textId="77777777" w:rsidR="00B7675D" w:rsidRPr="00B7675D" w:rsidRDefault="00B7675D" w:rsidP="00B7675D">
      <w:pPr>
        <w:rPr>
          <w:rFonts w:ascii="Arial" w:eastAsiaTheme="minorHAnsi" w:hAnsi="Arial" w:cs="Arial"/>
          <w:lang w:val="en-CA"/>
        </w:rPr>
      </w:pPr>
    </w:p>
    <w:p w14:paraId="461D29B0" w14:textId="77777777" w:rsidR="00B7675D" w:rsidRPr="00B7675D" w:rsidRDefault="00B7675D" w:rsidP="00B7675D">
      <w:pPr>
        <w:numPr>
          <w:ilvl w:val="0"/>
          <w:numId w:val="4"/>
        </w:numPr>
        <w:rPr>
          <w:rFonts w:ascii="Arial" w:eastAsiaTheme="minorHAnsi" w:hAnsi="Arial" w:cs="Arial"/>
          <w:lang w:val="en-CA"/>
        </w:rPr>
      </w:pPr>
      <w:r w:rsidRPr="00B7675D">
        <w:rPr>
          <w:rFonts w:ascii="Arial" w:eastAsiaTheme="minorHAnsi" w:hAnsi="Arial" w:cs="Arial"/>
          <w:lang w:val="en-CA"/>
        </w:rPr>
        <w:t>Knowledge of MIS financial and statistical reporting.</w:t>
      </w:r>
    </w:p>
    <w:p w14:paraId="67D51B67" w14:textId="77777777" w:rsidR="00B7675D" w:rsidRPr="00B7675D" w:rsidRDefault="00B7675D" w:rsidP="00B7675D">
      <w:pPr>
        <w:rPr>
          <w:rFonts w:ascii="Arial" w:eastAsiaTheme="minorHAnsi" w:hAnsi="Arial" w:cs="Arial"/>
          <w:lang w:val="en-CA"/>
        </w:rPr>
      </w:pPr>
    </w:p>
    <w:p w14:paraId="75892FC8" w14:textId="77777777" w:rsidR="00B7675D" w:rsidRPr="00B7675D" w:rsidRDefault="00B7675D" w:rsidP="00B7675D">
      <w:pPr>
        <w:numPr>
          <w:ilvl w:val="0"/>
          <w:numId w:val="4"/>
        </w:numPr>
        <w:rPr>
          <w:rFonts w:ascii="Arial" w:eastAsiaTheme="minorHAnsi" w:hAnsi="Arial" w:cs="Arial"/>
          <w:lang w:val="en-CA"/>
        </w:rPr>
      </w:pPr>
      <w:r w:rsidRPr="00B7675D">
        <w:rPr>
          <w:rFonts w:ascii="Arial" w:eastAsiaTheme="minorHAnsi" w:hAnsi="Arial" w:cs="Arial"/>
          <w:lang w:val="en-CA"/>
        </w:rPr>
        <w:t>Knowledge of not-for-profit reporting requirements.</w:t>
      </w:r>
    </w:p>
    <w:p w14:paraId="2AFB050B" w14:textId="77777777" w:rsidR="00B7675D" w:rsidRPr="00B7675D" w:rsidRDefault="00B7675D" w:rsidP="00B7675D">
      <w:pPr>
        <w:rPr>
          <w:rFonts w:ascii="Arial" w:eastAsiaTheme="minorHAnsi" w:hAnsi="Arial" w:cs="Arial"/>
          <w:lang w:val="en-CA"/>
        </w:rPr>
      </w:pPr>
    </w:p>
    <w:p w14:paraId="7AFD345C" w14:textId="77777777" w:rsidR="00B7675D" w:rsidRPr="00B7675D" w:rsidRDefault="00B7675D" w:rsidP="00B7675D">
      <w:pPr>
        <w:numPr>
          <w:ilvl w:val="0"/>
          <w:numId w:val="4"/>
        </w:numPr>
        <w:rPr>
          <w:rFonts w:ascii="Arial" w:eastAsiaTheme="minorHAnsi" w:hAnsi="Arial" w:cs="Arial"/>
          <w:lang w:val="en-CA"/>
        </w:rPr>
      </w:pPr>
      <w:r w:rsidRPr="00B7675D">
        <w:rPr>
          <w:rFonts w:ascii="Arial" w:eastAsiaTheme="minorHAnsi" w:hAnsi="Arial" w:cs="Arial"/>
          <w:lang w:val="en-CA"/>
        </w:rPr>
        <w:t>Knowledge of Microsoft Dynamics Software, MS Products.</w:t>
      </w:r>
    </w:p>
    <w:p w14:paraId="5ECEA48E" w14:textId="77777777" w:rsidR="00B7675D" w:rsidRPr="00B7675D" w:rsidRDefault="00B7675D" w:rsidP="00B7675D">
      <w:pPr>
        <w:rPr>
          <w:rFonts w:ascii="Arial" w:eastAsiaTheme="minorHAnsi" w:hAnsi="Arial" w:cs="Arial"/>
          <w:lang w:val="en-CA"/>
        </w:rPr>
      </w:pPr>
    </w:p>
    <w:p w14:paraId="388BD499" w14:textId="77777777" w:rsidR="00B7675D" w:rsidRPr="00B7675D" w:rsidRDefault="00B7675D" w:rsidP="00B7675D">
      <w:pPr>
        <w:numPr>
          <w:ilvl w:val="0"/>
          <w:numId w:val="4"/>
        </w:numPr>
        <w:rPr>
          <w:rFonts w:ascii="Arial" w:eastAsiaTheme="minorHAnsi" w:hAnsi="Arial" w:cs="Arial"/>
          <w:lang w:val="en-CA"/>
        </w:rPr>
      </w:pPr>
      <w:r w:rsidRPr="00B7675D">
        <w:rPr>
          <w:rFonts w:ascii="Arial" w:eastAsiaTheme="minorHAnsi" w:hAnsi="Arial" w:cs="Arial"/>
          <w:lang w:val="en-CA"/>
        </w:rPr>
        <w:t>Knowledge of CMHA Ottawa financial policies, procedures, processes, systems and supporting technology.</w:t>
      </w:r>
    </w:p>
    <w:p w14:paraId="6767B278" w14:textId="77777777" w:rsidR="00B7675D" w:rsidRPr="00B7675D" w:rsidRDefault="00B7675D" w:rsidP="00B7675D">
      <w:pPr>
        <w:rPr>
          <w:rFonts w:ascii="Arial" w:eastAsiaTheme="minorHAnsi" w:hAnsi="Arial" w:cs="Arial"/>
          <w:lang w:val="en-CA"/>
        </w:rPr>
      </w:pPr>
    </w:p>
    <w:p w14:paraId="10368AFA" w14:textId="77777777" w:rsidR="00B7675D" w:rsidRPr="00B7675D" w:rsidRDefault="00B7675D" w:rsidP="00B7675D">
      <w:pPr>
        <w:numPr>
          <w:ilvl w:val="0"/>
          <w:numId w:val="4"/>
        </w:numPr>
        <w:rPr>
          <w:rFonts w:ascii="Arial" w:eastAsiaTheme="minorHAnsi" w:hAnsi="Arial" w:cs="Arial"/>
          <w:lang w:val="en-CA"/>
        </w:rPr>
      </w:pPr>
      <w:r w:rsidRPr="00B7675D">
        <w:rPr>
          <w:rFonts w:ascii="Arial" w:eastAsiaTheme="minorHAnsi" w:hAnsi="Arial" w:cs="Arial"/>
          <w:lang w:val="en-CA"/>
        </w:rPr>
        <w:t>Knowledge of the system development life cycle, its components and the functional specialist role in the process.</w:t>
      </w:r>
    </w:p>
    <w:p w14:paraId="177E4315" w14:textId="77777777" w:rsidR="00B7675D" w:rsidRPr="00B7675D" w:rsidRDefault="00B7675D" w:rsidP="00B7675D">
      <w:pPr>
        <w:rPr>
          <w:rFonts w:ascii="Arial" w:eastAsia="Arial" w:hAnsi="Arial" w:cs="Arial"/>
          <w:color w:val="4A4A4A"/>
          <w:lang w:val="en-CA"/>
        </w:rPr>
      </w:pPr>
    </w:p>
    <w:p w14:paraId="61E04130" w14:textId="77777777" w:rsidR="00B7675D" w:rsidRPr="00B7675D" w:rsidRDefault="00B7675D" w:rsidP="00B7675D">
      <w:pPr>
        <w:numPr>
          <w:ilvl w:val="0"/>
          <w:numId w:val="4"/>
        </w:numPr>
        <w:rPr>
          <w:rFonts w:ascii="Arial" w:eastAsiaTheme="minorHAnsi" w:hAnsi="Arial" w:cs="Arial"/>
          <w:lang w:val="en-CA"/>
        </w:rPr>
      </w:pPr>
      <w:r w:rsidRPr="00B7675D">
        <w:rPr>
          <w:rFonts w:ascii="Arial" w:eastAsia="Arial" w:hAnsi="Arial" w:cs="Arial"/>
          <w:lang w:val="en-CA"/>
        </w:rPr>
        <w:t>Knowledge of relevant legislation, policies, procedures and/or standards in performing one's work.</w:t>
      </w:r>
    </w:p>
    <w:p w14:paraId="7331AFFE" w14:textId="77777777" w:rsidR="00B7675D" w:rsidRPr="00B7675D" w:rsidRDefault="00B7675D" w:rsidP="00B7675D">
      <w:pPr>
        <w:rPr>
          <w:rFonts w:ascii="Arial" w:eastAsiaTheme="minorHAnsi" w:hAnsi="Arial" w:cs="Arial"/>
          <w:lang w:val="en-CA"/>
        </w:rPr>
      </w:pPr>
    </w:p>
    <w:p w14:paraId="54399025" w14:textId="77777777" w:rsidR="00B7675D" w:rsidRPr="00B7675D" w:rsidRDefault="00B7675D" w:rsidP="00B7675D">
      <w:pPr>
        <w:rPr>
          <w:rFonts w:ascii="Arial" w:eastAsiaTheme="minorHAnsi" w:hAnsi="Arial" w:cs="Arial"/>
          <w:lang w:val="en-CA"/>
        </w:rPr>
      </w:pPr>
      <w:r w:rsidRPr="00B7675D">
        <w:rPr>
          <w:rFonts w:ascii="Arial" w:eastAsiaTheme="minorHAnsi" w:hAnsi="Arial" w:cs="Arial"/>
          <w:b/>
          <w:lang w:val="en-CA"/>
        </w:rPr>
        <w:t>Skills</w:t>
      </w:r>
      <w:r w:rsidRPr="00B7675D">
        <w:rPr>
          <w:rFonts w:ascii="Arial" w:eastAsiaTheme="minorHAnsi" w:hAnsi="Arial" w:cs="Arial"/>
          <w:lang w:val="en-CA"/>
        </w:rPr>
        <w:t>:</w:t>
      </w:r>
    </w:p>
    <w:p w14:paraId="3BD921BE" w14:textId="77777777" w:rsidR="00B7675D" w:rsidRPr="00B7675D" w:rsidRDefault="00B7675D" w:rsidP="00B7675D">
      <w:pPr>
        <w:rPr>
          <w:rFonts w:ascii="Arial" w:eastAsiaTheme="minorHAnsi" w:hAnsi="Arial" w:cs="Arial"/>
          <w:lang w:val="en-CA"/>
        </w:rPr>
      </w:pPr>
    </w:p>
    <w:p w14:paraId="13F05290" w14:textId="77777777" w:rsidR="00B7675D" w:rsidRPr="00B7675D" w:rsidRDefault="00B7675D" w:rsidP="00B7675D">
      <w:pPr>
        <w:numPr>
          <w:ilvl w:val="0"/>
          <w:numId w:val="5"/>
        </w:numPr>
        <w:rPr>
          <w:rFonts w:ascii="Arial" w:eastAsiaTheme="minorHAnsi" w:hAnsi="Arial" w:cs="Arial"/>
          <w:lang w:val="en-CA"/>
        </w:rPr>
      </w:pPr>
      <w:r w:rsidRPr="00B7675D">
        <w:rPr>
          <w:rFonts w:ascii="Arial" w:eastAsiaTheme="minorHAnsi" w:hAnsi="Arial" w:cs="Arial"/>
          <w:lang w:val="en-CA"/>
        </w:rPr>
        <w:t>Ability to reconcile all reports attached to computerized general ledger system.</w:t>
      </w:r>
    </w:p>
    <w:p w14:paraId="059C1E4E" w14:textId="77777777" w:rsidR="00B7675D" w:rsidRPr="00B7675D" w:rsidRDefault="00B7675D" w:rsidP="00B7675D">
      <w:pPr>
        <w:rPr>
          <w:rFonts w:ascii="Arial" w:eastAsiaTheme="minorHAnsi" w:hAnsi="Arial" w:cs="Arial"/>
          <w:lang w:val="en-CA"/>
        </w:rPr>
      </w:pPr>
    </w:p>
    <w:p w14:paraId="51434E75" w14:textId="77777777" w:rsidR="00B7675D" w:rsidRPr="00B7675D" w:rsidRDefault="00B7675D" w:rsidP="00B7675D">
      <w:pPr>
        <w:numPr>
          <w:ilvl w:val="0"/>
          <w:numId w:val="5"/>
        </w:numPr>
        <w:rPr>
          <w:rFonts w:ascii="Arial" w:eastAsiaTheme="minorHAnsi" w:hAnsi="Arial" w:cs="Arial"/>
          <w:lang w:val="en-CA"/>
        </w:rPr>
      </w:pPr>
      <w:r w:rsidRPr="00B7675D">
        <w:rPr>
          <w:rFonts w:ascii="Arial" w:eastAsiaTheme="minorHAnsi" w:hAnsi="Arial" w:cs="Arial"/>
          <w:lang w:val="en-CA"/>
        </w:rPr>
        <w:t>Ability to provide timely management of all areas of agency’s accounts payable and receivable systems.</w:t>
      </w:r>
    </w:p>
    <w:p w14:paraId="1E25BA38" w14:textId="77777777" w:rsidR="00B7675D" w:rsidRPr="00B7675D" w:rsidRDefault="00B7675D" w:rsidP="00B7675D">
      <w:pPr>
        <w:rPr>
          <w:rFonts w:ascii="Arial" w:eastAsiaTheme="minorHAnsi" w:hAnsi="Arial" w:cs="Arial"/>
          <w:lang w:val="en-CA"/>
        </w:rPr>
      </w:pPr>
    </w:p>
    <w:p w14:paraId="2865B669" w14:textId="77777777" w:rsidR="00B7675D" w:rsidRPr="00B7675D" w:rsidRDefault="00B7675D" w:rsidP="00B7675D">
      <w:pPr>
        <w:numPr>
          <w:ilvl w:val="0"/>
          <w:numId w:val="5"/>
        </w:numPr>
        <w:rPr>
          <w:rFonts w:ascii="Arial" w:eastAsiaTheme="minorHAnsi" w:hAnsi="Arial" w:cs="Arial"/>
          <w:lang w:val="en-CA"/>
        </w:rPr>
      </w:pPr>
      <w:r w:rsidRPr="00B7675D">
        <w:rPr>
          <w:rFonts w:ascii="Arial" w:eastAsiaTheme="minorHAnsi" w:hAnsi="Arial" w:cs="Arial"/>
          <w:lang w:val="en-CA"/>
        </w:rPr>
        <w:t>Ability to participate in budget development.</w:t>
      </w:r>
    </w:p>
    <w:p w14:paraId="6113993C" w14:textId="77777777" w:rsidR="00B7675D" w:rsidRPr="00B7675D" w:rsidRDefault="00B7675D" w:rsidP="00B7675D">
      <w:pPr>
        <w:rPr>
          <w:rFonts w:ascii="Arial" w:eastAsiaTheme="minorHAnsi" w:hAnsi="Arial" w:cs="Arial"/>
          <w:lang w:val="en-CA"/>
        </w:rPr>
      </w:pPr>
    </w:p>
    <w:p w14:paraId="47EA6A63" w14:textId="77777777" w:rsidR="00B7675D" w:rsidRPr="00B7675D" w:rsidRDefault="00B7675D" w:rsidP="00B7675D">
      <w:pPr>
        <w:numPr>
          <w:ilvl w:val="0"/>
          <w:numId w:val="5"/>
        </w:numPr>
        <w:rPr>
          <w:rFonts w:ascii="Arial" w:eastAsiaTheme="minorHAnsi" w:hAnsi="Arial" w:cs="Arial"/>
          <w:lang w:val="en-CA"/>
        </w:rPr>
      </w:pPr>
      <w:r w:rsidRPr="00B7675D">
        <w:rPr>
          <w:rFonts w:ascii="Arial" w:eastAsiaTheme="minorHAnsi" w:hAnsi="Arial" w:cs="Arial"/>
          <w:lang w:val="en-CA"/>
        </w:rPr>
        <w:t>Ability to ensure that all financial responsibilities are carried out in an efficient and timely manner as directed by the agency.</w:t>
      </w:r>
    </w:p>
    <w:p w14:paraId="07003EC5" w14:textId="77777777" w:rsidR="00B7675D" w:rsidRPr="00B7675D" w:rsidRDefault="00B7675D" w:rsidP="00B7675D">
      <w:pPr>
        <w:rPr>
          <w:rFonts w:ascii="Arial" w:eastAsiaTheme="minorHAnsi" w:hAnsi="Arial" w:cs="Arial"/>
          <w:lang w:val="en-CA"/>
        </w:rPr>
      </w:pPr>
    </w:p>
    <w:p w14:paraId="2F74C723" w14:textId="77777777" w:rsidR="00B7675D" w:rsidRPr="00B7675D" w:rsidRDefault="00B7675D" w:rsidP="00B7675D">
      <w:pPr>
        <w:numPr>
          <w:ilvl w:val="0"/>
          <w:numId w:val="5"/>
        </w:numPr>
        <w:rPr>
          <w:rFonts w:ascii="Arial" w:eastAsiaTheme="minorHAnsi" w:hAnsi="Arial" w:cs="Arial"/>
          <w:lang w:val="en-CA"/>
        </w:rPr>
      </w:pPr>
      <w:r w:rsidRPr="00B7675D">
        <w:rPr>
          <w:rFonts w:ascii="Arial" w:eastAsiaTheme="minorHAnsi" w:hAnsi="Arial" w:cs="Arial"/>
          <w:lang w:val="en-CA"/>
        </w:rPr>
        <w:t>Ability to analyse financial and statistical accounts.</w:t>
      </w:r>
    </w:p>
    <w:p w14:paraId="2E084CB4" w14:textId="77777777" w:rsidR="00B7675D" w:rsidRPr="00B7675D" w:rsidRDefault="00B7675D" w:rsidP="00B7675D">
      <w:pPr>
        <w:rPr>
          <w:rFonts w:ascii="Arial" w:eastAsiaTheme="minorHAnsi" w:hAnsi="Arial" w:cs="Arial"/>
          <w:lang w:val="en-CA"/>
        </w:rPr>
      </w:pPr>
    </w:p>
    <w:p w14:paraId="0F7357B5" w14:textId="77777777" w:rsidR="00B7675D" w:rsidRPr="00B7675D" w:rsidRDefault="00B7675D" w:rsidP="00B7675D">
      <w:pPr>
        <w:numPr>
          <w:ilvl w:val="0"/>
          <w:numId w:val="5"/>
        </w:numPr>
        <w:rPr>
          <w:rFonts w:ascii="Arial" w:eastAsiaTheme="minorHAnsi" w:hAnsi="Arial" w:cs="Arial"/>
          <w:lang w:val="en-CA"/>
        </w:rPr>
      </w:pPr>
      <w:r w:rsidRPr="00B7675D">
        <w:rPr>
          <w:rFonts w:ascii="Arial" w:eastAsiaTheme="minorHAnsi" w:hAnsi="Arial" w:cs="Arial"/>
          <w:lang w:val="en-CA"/>
        </w:rPr>
        <w:t>Ability to provide support and assistance for year-end audit procedures.</w:t>
      </w:r>
    </w:p>
    <w:p w14:paraId="56F864B6" w14:textId="77777777" w:rsidR="00B7675D" w:rsidRPr="00B7675D" w:rsidRDefault="00B7675D" w:rsidP="00B7675D">
      <w:pPr>
        <w:rPr>
          <w:rFonts w:ascii="Arial" w:eastAsiaTheme="minorHAnsi" w:hAnsi="Arial" w:cs="Arial"/>
          <w:lang w:val="en-CA"/>
        </w:rPr>
      </w:pPr>
    </w:p>
    <w:p w14:paraId="123C8F88" w14:textId="77777777" w:rsidR="00B7675D" w:rsidRPr="00B7675D" w:rsidRDefault="00B7675D" w:rsidP="00B7675D">
      <w:pPr>
        <w:numPr>
          <w:ilvl w:val="0"/>
          <w:numId w:val="5"/>
        </w:numPr>
        <w:rPr>
          <w:rFonts w:ascii="Arial" w:eastAsiaTheme="minorHAnsi" w:hAnsi="Arial" w:cs="Arial"/>
          <w:lang w:val="en-CA"/>
        </w:rPr>
      </w:pPr>
      <w:r w:rsidRPr="00B7675D">
        <w:rPr>
          <w:rFonts w:ascii="Arial" w:eastAsiaTheme="minorHAnsi" w:hAnsi="Arial" w:cs="Arial"/>
          <w:lang w:val="en-CA"/>
        </w:rPr>
        <w:t>Ability to implement adjustments where needed.</w:t>
      </w:r>
    </w:p>
    <w:p w14:paraId="385B2016" w14:textId="77777777" w:rsidR="00B7675D" w:rsidRPr="00B7675D" w:rsidRDefault="00B7675D" w:rsidP="00B7675D">
      <w:pPr>
        <w:ind w:left="720"/>
        <w:contextualSpacing/>
        <w:rPr>
          <w:rFonts w:ascii="Arial" w:hAnsi="Arial" w:cs="Arial"/>
        </w:rPr>
      </w:pPr>
    </w:p>
    <w:p w14:paraId="1AEAB101" w14:textId="77777777" w:rsidR="00B7675D" w:rsidRPr="00B7675D" w:rsidRDefault="00B7675D" w:rsidP="00B7675D">
      <w:pPr>
        <w:numPr>
          <w:ilvl w:val="0"/>
          <w:numId w:val="5"/>
        </w:numPr>
        <w:rPr>
          <w:rFonts w:ascii="Arial" w:eastAsiaTheme="minorHAnsi" w:hAnsi="Arial" w:cs="Arial"/>
          <w:lang w:val="en-CA"/>
        </w:rPr>
      </w:pPr>
      <w:r w:rsidRPr="00B7675D">
        <w:rPr>
          <w:rFonts w:ascii="Arial" w:eastAsiaTheme="minorHAnsi" w:hAnsi="Arial" w:cs="Arial"/>
          <w:sz w:val="22"/>
          <w:szCs w:val="22"/>
          <w:lang w:val="en-CA"/>
        </w:rPr>
        <w:t>Ability to work in a manner that maintains the safety of the worker and client.</w:t>
      </w:r>
    </w:p>
    <w:p w14:paraId="38953201" w14:textId="77777777" w:rsidR="00B7675D" w:rsidRPr="00B7675D" w:rsidRDefault="00B7675D" w:rsidP="00B7675D">
      <w:pPr>
        <w:rPr>
          <w:rFonts w:ascii="Arial" w:eastAsiaTheme="minorHAnsi" w:hAnsi="Arial" w:cs="Arial"/>
          <w:lang w:val="en-CA"/>
        </w:rPr>
      </w:pPr>
    </w:p>
    <w:p w14:paraId="4EAC2482" w14:textId="77777777" w:rsidR="00B7675D" w:rsidRPr="00B7675D" w:rsidRDefault="00B7675D" w:rsidP="00B7675D">
      <w:pPr>
        <w:rPr>
          <w:rFonts w:ascii="Arial" w:eastAsiaTheme="minorHAnsi" w:hAnsi="Arial" w:cs="Arial"/>
          <w:lang w:val="en-CA"/>
        </w:rPr>
      </w:pPr>
      <w:r w:rsidRPr="00B7675D">
        <w:rPr>
          <w:rFonts w:ascii="Arial" w:eastAsiaTheme="minorHAnsi" w:hAnsi="Arial" w:cs="Arial"/>
          <w:b/>
          <w:lang w:val="en-CA"/>
        </w:rPr>
        <w:t xml:space="preserve">Effective Communication: </w:t>
      </w:r>
      <w:r w:rsidRPr="00B7675D">
        <w:rPr>
          <w:rFonts w:ascii="Arial" w:eastAsiaTheme="minorHAnsi" w:hAnsi="Arial" w:cs="Arial"/>
          <w:lang w:val="en-CA"/>
        </w:rPr>
        <w:t>Articulate verbally and in writing across a range of technologies in a manner that builds trust, respect and credibility and that ensures the message is received and understood by the audience.</w:t>
      </w:r>
    </w:p>
    <w:p w14:paraId="3D016864" w14:textId="77777777" w:rsidR="00B7675D" w:rsidRPr="00B7675D" w:rsidRDefault="00B7675D" w:rsidP="00B7675D">
      <w:pPr>
        <w:rPr>
          <w:rFonts w:ascii="Arial" w:eastAsiaTheme="minorHAnsi" w:hAnsi="Arial" w:cs="Arial"/>
          <w:b/>
          <w:lang w:val="en-CA"/>
        </w:rPr>
      </w:pPr>
    </w:p>
    <w:p w14:paraId="7A0EA402" w14:textId="77777777" w:rsidR="00B7675D" w:rsidRPr="00B7675D" w:rsidRDefault="00B7675D" w:rsidP="00B7675D">
      <w:pPr>
        <w:rPr>
          <w:rFonts w:ascii="Arial" w:eastAsiaTheme="minorHAnsi" w:hAnsi="Arial" w:cs="Arial"/>
          <w:lang w:val="en-CA"/>
        </w:rPr>
      </w:pPr>
      <w:r w:rsidRPr="00B7675D">
        <w:rPr>
          <w:rFonts w:ascii="Arial" w:eastAsiaTheme="minorHAnsi" w:hAnsi="Arial" w:cs="Arial"/>
          <w:b/>
          <w:lang w:val="en-CA"/>
        </w:rPr>
        <w:t xml:space="preserve">Ethical Conduct and Professionalism: </w:t>
      </w:r>
      <w:r w:rsidRPr="00B7675D">
        <w:rPr>
          <w:rFonts w:ascii="Arial" w:eastAsiaTheme="minorHAnsi" w:hAnsi="Arial" w:cs="Arial"/>
          <w:lang w:val="en-CA"/>
        </w:rPr>
        <w:t>Provide professional services according to the principles and values of integrity, competence, responsibility, respect and trust to safeguard both self and others.</w:t>
      </w:r>
    </w:p>
    <w:p w14:paraId="1EB6DF35" w14:textId="77777777" w:rsidR="00B7675D" w:rsidRPr="00B7675D" w:rsidRDefault="00B7675D" w:rsidP="00B7675D">
      <w:pPr>
        <w:rPr>
          <w:rFonts w:ascii="Arial" w:eastAsiaTheme="minorHAnsi" w:hAnsi="Arial" w:cs="Arial"/>
          <w:b/>
          <w:lang w:val="en-CA"/>
        </w:rPr>
      </w:pPr>
    </w:p>
    <w:p w14:paraId="689DBF1B" w14:textId="77777777" w:rsidR="00B7675D" w:rsidRPr="00B7675D" w:rsidRDefault="00B7675D" w:rsidP="00B7675D">
      <w:pPr>
        <w:rPr>
          <w:rFonts w:ascii="Arial" w:eastAsiaTheme="minorHAnsi" w:hAnsi="Arial" w:cs="Arial"/>
          <w:lang w:val="en-CA"/>
        </w:rPr>
      </w:pPr>
      <w:r w:rsidRPr="00B7675D">
        <w:rPr>
          <w:rFonts w:ascii="Arial" w:eastAsiaTheme="minorHAnsi" w:hAnsi="Arial" w:cs="Arial"/>
          <w:b/>
          <w:lang w:val="en-CA"/>
        </w:rPr>
        <w:t>Teamwork</w:t>
      </w:r>
      <w:r w:rsidRPr="00B7675D">
        <w:rPr>
          <w:rFonts w:ascii="Arial" w:eastAsiaTheme="minorHAnsi" w:hAnsi="Arial" w:cs="Arial"/>
          <w:lang w:val="en-CA"/>
        </w:rPr>
        <w:t xml:space="preserve">: Work cooperatively and productively with others within and across organizational units to achieve common goals; demonstrate respect, cooperation, collaboration, and consensus building. </w:t>
      </w:r>
    </w:p>
    <w:p w14:paraId="06B95A42" w14:textId="77777777" w:rsidR="00B7675D" w:rsidRPr="00B7675D" w:rsidRDefault="00B7675D" w:rsidP="00B7675D">
      <w:pPr>
        <w:rPr>
          <w:rFonts w:ascii="Arial" w:eastAsiaTheme="minorHAnsi" w:hAnsi="Arial" w:cs="Arial"/>
          <w:lang w:val="en-CA"/>
        </w:rPr>
      </w:pPr>
    </w:p>
    <w:p w14:paraId="0FC85B97" w14:textId="77777777" w:rsidR="00B7675D" w:rsidRPr="00B7675D" w:rsidRDefault="00B7675D" w:rsidP="00B7675D">
      <w:pPr>
        <w:rPr>
          <w:rFonts w:ascii="Arial" w:eastAsiaTheme="minorHAnsi" w:hAnsi="Arial" w:cs="Arial"/>
          <w:b/>
          <w:lang w:val="en-CA"/>
        </w:rPr>
      </w:pPr>
      <w:r w:rsidRPr="00B7675D">
        <w:rPr>
          <w:rFonts w:ascii="Arial" w:eastAsiaTheme="minorHAnsi" w:hAnsi="Arial" w:cs="Arial"/>
          <w:b/>
          <w:lang w:val="en-CA"/>
        </w:rPr>
        <w:t xml:space="preserve">Adaptability: </w:t>
      </w:r>
      <w:r w:rsidRPr="00B7675D">
        <w:rPr>
          <w:rFonts w:ascii="Arial" w:eastAsiaTheme="minorHAnsi" w:hAnsi="Arial" w:cs="Arial"/>
          <w:lang w:val="en-CA"/>
        </w:rPr>
        <w:t xml:space="preserve">Adapting </w:t>
      </w:r>
      <w:proofErr w:type="gramStart"/>
      <w:r w:rsidRPr="00B7675D">
        <w:rPr>
          <w:rFonts w:ascii="Arial" w:eastAsiaTheme="minorHAnsi" w:hAnsi="Arial" w:cs="Arial"/>
          <w:lang w:val="en-CA"/>
        </w:rPr>
        <w:t>in order to</w:t>
      </w:r>
      <w:proofErr w:type="gramEnd"/>
      <w:r w:rsidRPr="00B7675D">
        <w:rPr>
          <w:rFonts w:ascii="Arial" w:eastAsiaTheme="minorHAnsi" w:hAnsi="Arial" w:cs="Arial"/>
          <w:lang w:val="en-CA"/>
        </w:rPr>
        <w:t xml:space="preserve"> work effectively in ambiguous or changing situations, and with diverse individuals and groups.</w:t>
      </w:r>
    </w:p>
    <w:p w14:paraId="146E5985" w14:textId="77777777" w:rsidR="00B7675D" w:rsidRPr="00B7675D" w:rsidRDefault="00B7675D" w:rsidP="00B7675D">
      <w:pPr>
        <w:rPr>
          <w:rFonts w:ascii="Arial" w:eastAsiaTheme="minorHAnsi" w:hAnsi="Arial" w:cs="Arial"/>
          <w:b/>
          <w:lang w:val="en-CA"/>
        </w:rPr>
      </w:pPr>
    </w:p>
    <w:p w14:paraId="686CF67E" w14:textId="77777777" w:rsidR="00B7675D" w:rsidRPr="00B7675D" w:rsidRDefault="00B7675D" w:rsidP="00B7675D">
      <w:pPr>
        <w:rPr>
          <w:rFonts w:ascii="Arial" w:eastAsiaTheme="minorHAnsi" w:hAnsi="Arial" w:cs="Arial"/>
          <w:lang w:val="en-CA"/>
        </w:rPr>
      </w:pPr>
      <w:r w:rsidRPr="00B7675D">
        <w:rPr>
          <w:rFonts w:ascii="Arial" w:eastAsiaTheme="minorHAnsi" w:hAnsi="Arial" w:cs="Arial"/>
          <w:b/>
          <w:lang w:val="en-CA"/>
        </w:rPr>
        <w:t xml:space="preserve">Analytical Thinking: </w:t>
      </w:r>
      <w:r w:rsidRPr="00B7675D">
        <w:rPr>
          <w:rFonts w:ascii="Arial" w:eastAsiaTheme="minorHAnsi" w:hAnsi="Arial" w:cs="Arial"/>
          <w:lang w:val="en-CA"/>
        </w:rPr>
        <w:t>Analysing and synthesizing information to understand issues, identify options, and support sound decision making.</w:t>
      </w:r>
    </w:p>
    <w:p w14:paraId="37391BF0" w14:textId="77777777" w:rsidR="00B7675D" w:rsidRPr="00B7675D" w:rsidRDefault="00B7675D" w:rsidP="00B7675D">
      <w:pPr>
        <w:rPr>
          <w:rFonts w:ascii="Arial" w:eastAsiaTheme="minorHAnsi" w:hAnsi="Arial" w:cs="Arial"/>
          <w:lang w:val="en-CA"/>
        </w:rPr>
      </w:pPr>
    </w:p>
    <w:p w14:paraId="24F189B3" w14:textId="77777777" w:rsidR="00B7675D" w:rsidRPr="00B7675D" w:rsidRDefault="00B7675D" w:rsidP="00B7675D">
      <w:pPr>
        <w:rPr>
          <w:rFonts w:ascii="Arial" w:eastAsiaTheme="minorHAnsi" w:hAnsi="Arial" w:cs="Arial"/>
          <w:lang w:val="en-CA"/>
        </w:rPr>
      </w:pPr>
      <w:r w:rsidRPr="00B7675D">
        <w:rPr>
          <w:rFonts w:ascii="Arial" w:eastAsiaTheme="minorHAnsi" w:hAnsi="Arial" w:cs="Arial"/>
          <w:b/>
          <w:lang w:val="en-CA"/>
        </w:rPr>
        <w:t>Interaction</w:t>
      </w:r>
      <w:r w:rsidRPr="00B7675D">
        <w:rPr>
          <w:rFonts w:ascii="Arial" w:eastAsiaTheme="minorHAnsi" w:hAnsi="Arial" w:cs="Arial"/>
          <w:lang w:val="en-CA"/>
        </w:rPr>
        <w:t>: Able to communicate with others in a warm and helpful manner.</w:t>
      </w:r>
    </w:p>
    <w:p w14:paraId="613C64C1" w14:textId="77777777" w:rsidR="00B7675D" w:rsidRPr="00B7675D" w:rsidRDefault="00B7675D" w:rsidP="00B7675D">
      <w:pPr>
        <w:rPr>
          <w:rFonts w:ascii="Arial" w:eastAsiaTheme="minorHAnsi" w:hAnsi="Arial" w:cs="Arial"/>
          <w:lang w:val="en-CA"/>
        </w:rPr>
      </w:pPr>
    </w:p>
    <w:p w14:paraId="64F219F3" w14:textId="77777777" w:rsidR="00B7675D" w:rsidRPr="00B7675D" w:rsidRDefault="00B7675D" w:rsidP="00B7675D">
      <w:pPr>
        <w:rPr>
          <w:rFonts w:ascii="Arial" w:eastAsiaTheme="minorHAnsi" w:hAnsi="Arial" w:cs="Arial"/>
          <w:lang w:val="en-CA"/>
        </w:rPr>
      </w:pPr>
      <w:r w:rsidRPr="00B7675D">
        <w:rPr>
          <w:rFonts w:ascii="Arial" w:eastAsiaTheme="minorHAnsi" w:hAnsi="Arial" w:cs="Arial"/>
          <w:b/>
          <w:lang w:val="en-CA"/>
        </w:rPr>
        <w:t>Decision making and problem solving</w:t>
      </w:r>
      <w:r w:rsidRPr="00B7675D">
        <w:rPr>
          <w:rFonts w:ascii="Arial" w:eastAsiaTheme="minorHAnsi" w:hAnsi="Arial" w:cs="Arial"/>
          <w:lang w:val="en-CA"/>
        </w:rPr>
        <w:t>: Able to work independently and under pressure as need.</w:t>
      </w:r>
    </w:p>
    <w:p w14:paraId="36DA7750" w14:textId="77777777" w:rsidR="00B7675D" w:rsidRPr="00B7675D" w:rsidRDefault="00B7675D" w:rsidP="00B7675D">
      <w:pPr>
        <w:rPr>
          <w:rFonts w:ascii="Arial" w:eastAsiaTheme="minorHAnsi" w:hAnsi="Arial" w:cs="Arial"/>
          <w:lang w:val="en-CA"/>
        </w:rPr>
      </w:pPr>
    </w:p>
    <w:p w14:paraId="76201173" w14:textId="77777777" w:rsidR="00B7675D" w:rsidRPr="00B7675D" w:rsidRDefault="00B7675D" w:rsidP="00B7675D">
      <w:pPr>
        <w:rPr>
          <w:rFonts w:ascii="Arial" w:eastAsiaTheme="minorHAnsi" w:hAnsi="Arial" w:cs="Arial"/>
          <w:lang w:val="en-CA"/>
        </w:rPr>
      </w:pPr>
      <w:r w:rsidRPr="00B7675D">
        <w:rPr>
          <w:rFonts w:ascii="Arial" w:eastAsiaTheme="minorHAnsi" w:hAnsi="Arial" w:cs="Arial"/>
          <w:b/>
          <w:lang w:val="en-CA"/>
        </w:rPr>
        <w:t>Policy and Procedures</w:t>
      </w:r>
      <w:r w:rsidRPr="00B7675D">
        <w:rPr>
          <w:rFonts w:ascii="Arial" w:eastAsiaTheme="minorHAnsi" w:hAnsi="Arial" w:cs="Arial"/>
          <w:lang w:val="en-CA"/>
        </w:rPr>
        <w:t>: Able to relate to routine operations of position in a manner that is consistent with existing policies and procedures; able to conform to established policy and procedures.</w:t>
      </w:r>
    </w:p>
    <w:p w14:paraId="474A5D5E" w14:textId="77777777" w:rsidR="00B7675D" w:rsidRPr="00B7675D" w:rsidRDefault="00B7675D" w:rsidP="00B7675D">
      <w:pPr>
        <w:rPr>
          <w:rFonts w:ascii="Arial" w:eastAsiaTheme="minorHAnsi" w:hAnsi="Arial" w:cs="Arial"/>
          <w:lang w:val="en-CA"/>
        </w:rPr>
      </w:pPr>
    </w:p>
    <w:p w14:paraId="0AECAAE8" w14:textId="77777777" w:rsidR="00B7675D" w:rsidRPr="00B7675D" w:rsidRDefault="00B7675D" w:rsidP="00B7675D">
      <w:r w:rsidRPr="00B7675D">
        <w:rPr>
          <w:rFonts w:ascii="Arial" w:hAnsi="Arial" w:cs="Arial"/>
          <w:b/>
        </w:rPr>
        <w:t>Attention to Detail</w:t>
      </w:r>
      <w:r w:rsidRPr="00B7675D">
        <w:rPr>
          <w:rFonts w:ascii="Arial" w:hAnsi="Arial" w:cs="Arial"/>
        </w:rPr>
        <w:t>:</w:t>
      </w:r>
      <w:r w:rsidRPr="00B7675D">
        <w:rPr>
          <w:rFonts w:ascii="Arial" w:eastAsia="Arial" w:hAnsi="Arial" w:cs="Arial"/>
        </w:rPr>
        <w:t xml:space="preserve"> Work in a conscientious, consistent and thorough manner. Show </w:t>
      </w:r>
      <w:r w:rsidRPr="00B7675D">
        <w:rPr>
          <w:rFonts w:ascii="Arial" w:eastAsia="Arial" w:hAnsi="Arial" w:cs="Arial"/>
          <w:bCs/>
        </w:rPr>
        <w:t>concern for thoroughness and accuracy.</w:t>
      </w:r>
    </w:p>
    <w:p w14:paraId="34652BE5" w14:textId="77777777" w:rsidR="00B7675D" w:rsidRPr="00B7675D" w:rsidRDefault="00B7675D" w:rsidP="00B7675D">
      <w:pPr>
        <w:rPr>
          <w:rFonts w:ascii="Arial" w:eastAsiaTheme="minorHAnsi" w:hAnsi="Arial" w:cs="Arial"/>
          <w:lang w:val="en-CA"/>
        </w:rPr>
      </w:pPr>
    </w:p>
    <w:p w14:paraId="2851D113" w14:textId="77777777" w:rsidR="00B7675D" w:rsidRPr="00B7675D" w:rsidRDefault="00B7675D" w:rsidP="00B7675D">
      <w:pPr>
        <w:rPr>
          <w:rFonts w:ascii="Arial" w:eastAsiaTheme="minorHAnsi" w:hAnsi="Arial" w:cs="Arial"/>
          <w:b/>
          <w:lang w:val="en-CA"/>
        </w:rPr>
      </w:pPr>
      <w:r w:rsidRPr="00B7675D">
        <w:rPr>
          <w:rFonts w:ascii="Arial" w:eastAsiaTheme="minorHAnsi" w:hAnsi="Arial" w:cs="Arial"/>
          <w:b/>
          <w:lang w:val="en-CA"/>
        </w:rPr>
        <w:t xml:space="preserve">Confidentiality: </w:t>
      </w:r>
      <w:r w:rsidRPr="00B7675D">
        <w:rPr>
          <w:rFonts w:ascii="Arial" w:eastAsiaTheme="minorHAnsi" w:hAnsi="Arial" w:cs="Arial"/>
          <w:lang w:val="en-CA"/>
        </w:rPr>
        <w:t>Must operate in a confidential manner</w:t>
      </w:r>
    </w:p>
    <w:p w14:paraId="65CE9A6B" w14:textId="77777777" w:rsidR="00B7675D" w:rsidRPr="00B7675D" w:rsidRDefault="00B7675D" w:rsidP="00B7675D">
      <w:pPr>
        <w:rPr>
          <w:rFonts w:ascii="Arial" w:eastAsiaTheme="minorHAnsi" w:hAnsi="Arial" w:cs="Arial"/>
          <w:lang w:val="en-CA"/>
        </w:rPr>
      </w:pPr>
    </w:p>
    <w:tbl>
      <w:tblPr>
        <w:tblStyle w:val="TableGrid"/>
        <w:tblW w:w="0" w:type="auto"/>
        <w:tblLook w:val="04A0" w:firstRow="1" w:lastRow="0" w:firstColumn="1" w:lastColumn="0" w:noHBand="0" w:noVBand="1"/>
      </w:tblPr>
      <w:tblGrid>
        <w:gridCol w:w="9350"/>
      </w:tblGrid>
      <w:tr w:rsidR="00B7675D" w:rsidRPr="00B7675D" w14:paraId="2039E0D2" w14:textId="77777777" w:rsidTr="009643E5">
        <w:tc>
          <w:tcPr>
            <w:tcW w:w="9350" w:type="dxa"/>
            <w:shd w:val="clear" w:color="auto" w:fill="3B3838" w:themeFill="background2" w:themeFillShade="40"/>
          </w:tcPr>
          <w:p w14:paraId="4206F6E1" w14:textId="77777777" w:rsidR="00B7675D" w:rsidRPr="00B7675D" w:rsidRDefault="00B7675D" w:rsidP="00B7675D">
            <w:pPr>
              <w:jc w:val="center"/>
              <w:rPr>
                <w:rFonts w:ascii="Arial Black" w:hAnsi="Arial Black" w:cs="Arial"/>
              </w:rPr>
            </w:pPr>
            <w:r w:rsidRPr="00B7675D">
              <w:rPr>
                <w:rFonts w:ascii="Arial Black" w:hAnsi="Arial Black" w:cs="Arial"/>
                <w:color w:val="FFFFFF" w:themeColor="background1"/>
              </w:rPr>
              <w:lastRenderedPageBreak/>
              <w:t>Minimum Requirements</w:t>
            </w:r>
          </w:p>
        </w:tc>
      </w:tr>
    </w:tbl>
    <w:p w14:paraId="67728BEA" w14:textId="77777777" w:rsidR="00B7675D" w:rsidRPr="00B7675D" w:rsidRDefault="00B7675D" w:rsidP="00B7675D">
      <w:pPr>
        <w:jc w:val="both"/>
        <w:rPr>
          <w:rFonts w:ascii="Arial" w:hAnsi="Arial" w:cs="Arial"/>
        </w:rPr>
      </w:pPr>
    </w:p>
    <w:p w14:paraId="306E6F9E" w14:textId="77777777" w:rsidR="00B7675D" w:rsidRPr="00B7675D" w:rsidRDefault="00B7675D" w:rsidP="00B7675D">
      <w:pPr>
        <w:numPr>
          <w:ilvl w:val="0"/>
          <w:numId w:val="11"/>
        </w:numPr>
        <w:tabs>
          <w:tab w:val="center" w:pos="4680"/>
        </w:tabs>
        <w:spacing w:after="160" w:line="259" w:lineRule="auto"/>
        <w:contextualSpacing/>
        <w:rPr>
          <w:rFonts w:ascii="Arial" w:hAnsi="Arial" w:cs="Arial"/>
        </w:rPr>
      </w:pPr>
      <w:r w:rsidRPr="00B7675D">
        <w:rPr>
          <w:rFonts w:ascii="Arial" w:hAnsi="Arial" w:cs="Arial"/>
        </w:rPr>
        <w:t>Must be able to legally work in Canada and provide proof of academic achievement.</w:t>
      </w:r>
    </w:p>
    <w:p w14:paraId="17BCD18C" w14:textId="77777777" w:rsidR="00B7675D" w:rsidRPr="00B7675D" w:rsidRDefault="00B7675D" w:rsidP="00B7675D">
      <w:pPr>
        <w:numPr>
          <w:ilvl w:val="0"/>
          <w:numId w:val="11"/>
        </w:numPr>
        <w:tabs>
          <w:tab w:val="center" w:pos="4680"/>
        </w:tabs>
        <w:spacing w:after="160" w:line="259" w:lineRule="auto"/>
        <w:contextualSpacing/>
        <w:rPr>
          <w:rFonts w:ascii="Arial" w:hAnsi="Arial" w:cs="Arial"/>
        </w:rPr>
      </w:pPr>
      <w:r w:rsidRPr="00B7675D">
        <w:rPr>
          <w:rFonts w:ascii="Arial" w:hAnsi="Arial" w:cs="Arial"/>
        </w:rPr>
        <w:t>Must be able to provide a Vulnerable Sector Police Record Check.</w:t>
      </w:r>
    </w:p>
    <w:p w14:paraId="41BFB6D6" w14:textId="77777777" w:rsidR="00B7675D" w:rsidRPr="00B7675D" w:rsidRDefault="00B7675D" w:rsidP="00B7675D">
      <w:pPr>
        <w:numPr>
          <w:ilvl w:val="0"/>
          <w:numId w:val="11"/>
        </w:numPr>
        <w:tabs>
          <w:tab w:val="center" w:pos="4680"/>
        </w:tabs>
        <w:spacing w:line="259" w:lineRule="auto"/>
        <w:contextualSpacing/>
        <w:rPr>
          <w:rFonts w:ascii="Arial" w:hAnsi="Arial" w:cs="Arial"/>
        </w:rPr>
      </w:pPr>
      <w:bookmarkStart w:id="0" w:name="_Hlk61527596"/>
      <w:r w:rsidRPr="00B7675D">
        <w:rPr>
          <w:rFonts w:ascii="Arial" w:hAnsi="Arial" w:cs="Arial"/>
        </w:rPr>
        <w:t xml:space="preserve">Must be able to provide proof of vaccination status in compliance with agency policies. </w:t>
      </w:r>
    </w:p>
    <w:p w14:paraId="72D5F473" w14:textId="77777777" w:rsidR="00B7675D" w:rsidRPr="00B7675D" w:rsidRDefault="00B7675D" w:rsidP="00B7675D">
      <w:pPr>
        <w:rPr>
          <w:rFonts w:ascii="Arial" w:eastAsiaTheme="minorHAnsi" w:hAnsi="Arial" w:cs="Arial"/>
          <w:sz w:val="22"/>
          <w:szCs w:val="22"/>
          <w:lang w:val="en-CA"/>
        </w:rPr>
      </w:pPr>
      <w:r w:rsidRPr="00B7675D">
        <w:rPr>
          <w:rFonts w:ascii="Arial" w:eastAsiaTheme="minorHAnsi" w:hAnsi="Arial" w:cs="Arial"/>
          <w:sz w:val="22"/>
          <w:szCs w:val="22"/>
          <w:lang w:val="en-CA"/>
        </w:rPr>
        <w:t xml:space="preserve"> </w:t>
      </w:r>
    </w:p>
    <w:tbl>
      <w:tblPr>
        <w:tblStyle w:val="TableGrid"/>
        <w:tblW w:w="0" w:type="auto"/>
        <w:tblLook w:val="04A0" w:firstRow="1" w:lastRow="0" w:firstColumn="1" w:lastColumn="0" w:noHBand="0" w:noVBand="1"/>
      </w:tblPr>
      <w:tblGrid>
        <w:gridCol w:w="9350"/>
      </w:tblGrid>
      <w:tr w:rsidR="00B7675D" w:rsidRPr="00B7675D" w14:paraId="1A8F6EB3" w14:textId="77777777" w:rsidTr="009643E5">
        <w:tc>
          <w:tcPr>
            <w:tcW w:w="9350" w:type="dxa"/>
            <w:shd w:val="clear" w:color="auto" w:fill="3B3838" w:themeFill="background2" w:themeFillShade="40"/>
          </w:tcPr>
          <w:p w14:paraId="150FCF46" w14:textId="77777777" w:rsidR="00B7675D" w:rsidRPr="00B7675D" w:rsidRDefault="00B7675D" w:rsidP="00B7675D">
            <w:pPr>
              <w:jc w:val="center"/>
              <w:rPr>
                <w:rFonts w:ascii="Arial Black" w:hAnsi="Arial Black" w:cs="Arial"/>
                <w:b/>
                <w:bCs/>
                <w:color w:val="FFFFFF" w:themeColor="background1"/>
              </w:rPr>
            </w:pPr>
            <w:r w:rsidRPr="00B7675D">
              <w:rPr>
                <w:rFonts w:ascii="Arial Black" w:hAnsi="Arial Black" w:cs="Arial"/>
                <w:b/>
                <w:bCs/>
              </w:rPr>
              <w:t>Work Environment</w:t>
            </w:r>
          </w:p>
        </w:tc>
      </w:tr>
    </w:tbl>
    <w:p w14:paraId="0B967A55" w14:textId="77777777" w:rsidR="00B7675D" w:rsidRPr="00B7675D" w:rsidRDefault="00B7675D" w:rsidP="00B7675D">
      <w:pPr>
        <w:jc w:val="both"/>
      </w:pPr>
    </w:p>
    <w:p w14:paraId="26DFD64A" w14:textId="77777777" w:rsidR="00B7675D" w:rsidRPr="00B7675D" w:rsidRDefault="00B7675D" w:rsidP="00B7675D">
      <w:pPr>
        <w:numPr>
          <w:ilvl w:val="0"/>
          <w:numId w:val="10"/>
        </w:numPr>
        <w:spacing w:line="259" w:lineRule="auto"/>
        <w:contextualSpacing/>
        <w:jc w:val="both"/>
        <w:rPr>
          <w:rFonts w:ascii="Arial" w:eastAsia="Calibri" w:hAnsi="Arial" w:cs="Arial"/>
          <w:sz w:val="22"/>
          <w:szCs w:val="22"/>
          <w:lang w:val="en-CA"/>
        </w:rPr>
      </w:pPr>
      <w:r w:rsidRPr="00B7675D">
        <w:rPr>
          <w:rFonts w:ascii="Arial" w:eastAsia="Calibri" w:hAnsi="Arial" w:cs="Arial"/>
          <w:sz w:val="22"/>
          <w:szCs w:val="22"/>
          <w:lang w:val="en-CA"/>
        </w:rPr>
        <w:t xml:space="preserve">May be exposed to unpleasant conditions, second-hand smoke, verbal abuse, threat of physical abuse, and client’s who may have communicable diseases. </w:t>
      </w:r>
    </w:p>
    <w:p w14:paraId="742C8C54" w14:textId="77777777" w:rsidR="00B7675D" w:rsidRPr="00B7675D" w:rsidRDefault="00B7675D" w:rsidP="00B7675D">
      <w:pPr>
        <w:jc w:val="both"/>
        <w:rPr>
          <w:rFonts w:ascii="Arial" w:hAnsi="Arial" w:cs="Arial"/>
        </w:rPr>
      </w:pPr>
    </w:p>
    <w:tbl>
      <w:tblPr>
        <w:tblStyle w:val="TableGrid"/>
        <w:tblW w:w="0" w:type="auto"/>
        <w:tblLook w:val="04A0" w:firstRow="1" w:lastRow="0" w:firstColumn="1" w:lastColumn="0" w:noHBand="0" w:noVBand="1"/>
      </w:tblPr>
      <w:tblGrid>
        <w:gridCol w:w="9350"/>
      </w:tblGrid>
      <w:tr w:rsidR="00B7675D" w:rsidRPr="00B7675D" w14:paraId="4AAF7563" w14:textId="77777777" w:rsidTr="009643E5">
        <w:tc>
          <w:tcPr>
            <w:tcW w:w="9350" w:type="dxa"/>
            <w:shd w:val="clear" w:color="auto" w:fill="3B3838" w:themeFill="background2" w:themeFillShade="40"/>
          </w:tcPr>
          <w:p w14:paraId="6C105C3D" w14:textId="77777777" w:rsidR="00B7675D" w:rsidRPr="00B7675D" w:rsidRDefault="00B7675D" w:rsidP="00B7675D">
            <w:pPr>
              <w:jc w:val="center"/>
              <w:rPr>
                <w:rFonts w:ascii="Arial Black" w:hAnsi="Arial Black" w:cs="Arial"/>
                <w:b/>
                <w:bCs/>
                <w:color w:val="FFFFFF" w:themeColor="background1"/>
              </w:rPr>
            </w:pPr>
            <w:r w:rsidRPr="00B7675D">
              <w:rPr>
                <w:rFonts w:ascii="Arial Black" w:hAnsi="Arial Black" w:cs="Arial"/>
                <w:b/>
                <w:bCs/>
              </w:rPr>
              <w:t>Physical Demands</w:t>
            </w:r>
          </w:p>
        </w:tc>
      </w:tr>
    </w:tbl>
    <w:p w14:paraId="48374017" w14:textId="77777777" w:rsidR="00B7675D" w:rsidRPr="00B7675D" w:rsidRDefault="00B7675D" w:rsidP="00B7675D">
      <w:pPr>
        <w:rPr>
          <w:rFonts w:ascii="Arial" w:hAnsi="Arial" w:cs="Arial"/>
          <w:b/>
          <w:bCs/>
        </w:rPr>
      </w:pPr>
    </w:p>
    <w:p w14:paraId="0AA28621" w14:textId="77777777" w:rsidR="00B7675D" w:rsidRPr="00B7675D" w:rsidRDefault="00B7675D" w:rsidP="00B7675D">
      <w:pPr>
        <w:numPr>
          <w:ilvl w:val="0"/>
          <w:numId w:val="10"/>
        </w:numPr>
        <w:spacing w:line="259" w:lineRule="auto"/>
        <w:contextualSpacing/>
        <w:rPr>
          <w:rFonts w:ascii="Arial" w:hAnsi="Arial" w:cs="Arial"/>
        </w:rPr>
      </w:pPr>
      <w:bookmarkStart w:id="1" w:name="_Hlk145683753"/>
      <w:r w:rsidRPr="00B7675D">
        <w:rPr>
          <w:rFonts w:ascii="Arial" w:hAnsi="Arial" w:cs="Arial"/>
        </w:rPr>
        <w:t>Ability to climb stairs.</w:t>
      </w:r>
    </w:p>
    <w:p w14:paraId="18005650" w14:textId="77777777" w:rsidR="00B7675D" w:rsidRPr="00B7675D" w:rsidRDefault="00B7675D" w:rsidP="00B7675D">
      <w:pPr>
        <w:numPr>
          <w:ilvl w:val="0"/>
          <w:numId w:val="10"/>
        </w:numPr>
        <w:spacing w:line="259" w:lineRule="auto"/>
        <w:contextualSpacing/>
        <w:rPr>
          <w:rFonts w:ascii="Arial" w:hAnsi="Arial" w:cs="Arial"/>
        </w:rPr>
      </w:pPr>
      <w:r w:rsidRPr="00B7675D">
        <w:rPr>
          <w:rFonts w:ascii="Arial" w:hAnsi="Arial" w:cs="Arial"/>
        </w:rPr>
        <w:t>Ability to lift less than 20lbs.</w:t>
      </w:r>
    </w:p>
    <w:bookmarkEnd w:id="1"/>
    <w:p w14:paraId="5FFC08FC" w14:textId="77777777" w:rsidR="00B7675D" w:rsidRPr="00B7675D" w:rsidRDefault="00B7675D" w:rsidP="00B7675D">
      <w:pPr>
        <w:ind w:left="720"/>
        <w:contextualSpacing/>
        <w:rPr>
          <w:rFonts w:ascii="Arial" w:hAnsi="Arial" w:cs="Arial"/>
        </w:rPr>
      </w:pPr>
    </w:p>
    <w:tbl>
      <w:tblPr>
        <w:tblStyle w:val="TableGrid"/>
        <w:tblW w:w="0" w:type="auto"/>
        <w:tblLook w:val="04A0" w:firstRow="1" w:lastRow="0" w:firstColumn="1" w:lastColumn="0" w:noHBand="0" w:noVBand="1"/>
      </w:tblPr>
      <w:tblGrid>
        <w:gridCol w:w="9350"/>
      </w:tblGrid>
      <w:tr w:rsidR="00B7675D" w:rsidRPr="00B7675D" w14:paraId="6BCCBCA1" w14:textId="77777777" w:rsidTr="009643E5">
        <w:tc>
          <w:tcPr>
            <w:tcW w:w="9350" w:type="dxa"/>
            <w:shd w:val="clear" w:color="auto" w:fill="3B3838" w:themeFill="background2" w:themeFillShade="40"/>
          </w:tcPr>
          <w:p w14:paraId="62F1A827" w14:textId="77777777" w:rsidR="00B7675D" w:rsidRPr="00B7675D" w:rsidRDefault="00B7675D" w:rsidP="00B7675D">
            <w:pPr>
              <w:jc w:val="center"/>
              <w:rPr>
                <w:rFonts w:ascii="Arial Black" w:hAnsi="Arial Black"/>
                <w:color w:val="FFFFFF" w:themeColor="background1"/>
              </w:rPr>
            </w:pPr>
            <w:r w:rsidRPr="00B7675D">
              <w:rPr>
                <w:rFonts w:ascii="Arial Black" w:hAnsi="Arial Black"/>
                <w:color w:val="FFFFFF" w:themeColor="background1"/>
              </w:rPr>
              <w:t>Disclaimer</w:t>
            </w:r>
          </w:p>
        </w:tc>
      </w:tr>
    </w:tbl>
    <w:p w14:paraId="286D4BE0" w14:textId="77777777" w:rsidR="00B7675D" w:rsidRPr="00B7675D" w:rsidRDefault="00B7675D" w:rsidP="00B7675D">
      <w:pPr>
        <w:tabs>
          <w:tab w:val="center" w:pos="4680"/>
        </w:tabs>
        <w:rPr>
          <w:rFonts w:ascii="Arial" w:hAnsi="Arial" w:cs="Arial"/>
        </w:rPr>
      </w:pPr>
    </w:p>
    <w:p w14:paraId="04048CB2" w14:textId="77777777" w:rsidR="00B7675D" w:rsidRPr="00B7675D" w:rsidRDefault="00B7675D" w:rsidP="00B7675D">
      <w:pPr>
        <w:tabs>
          <w:tab w:val="center" w:pos="4680"/>
        </w:tabs>
        <w:rPr>
          <w:rFonts w:ascii="Arial" w:hAnsi="Arial" w:cs="Arial"/>
        </w:rPr>
      </w:pPr>
      <w:bookmarkStart w:id="2" w:name="_Hlk145683746"/>
      <w:r w:rsidRPr="00B7675D">
        <w:rPr>
          <w:rFonts w:ascii="Arial" w:hAnsi="Arial" w:cs="Arial"/>
        </w:rPr>
        <w:t xml:space="preserve">This job description indicates the general nature and level of work expected.  It is not designed to cover or contain a comprehensive listing of activities, duties or responsibilities required of the employee.  Duties, responsibilities and activities may </w:t>
      </w:r>
      <w:proofErr w:type="gramStart"/>
      <w:r w:rsidRPr="00B7675D">
        <w:rPr>
          <w:rFonts w:ascii="Arial" w:hAnsi="Arial" w:cs="Arial"/>
        </w:rPr>
        <w:t>change</w:t>
      </w:r>
      <w:proofErr w:type="gramEnd"/>
      <w:r w:rsidRPr="00B7675D">
        <w:rPr>
          <w:rFonts w:ascii="Arial" w:hAnsi="Arial" w:cs="Arial"/>
        </w:rPr>
        <w:t xml:space="preserve"> or new ones may be assigned at any time with or without notice.</w:t>
      </w:r>
    </w:p>
    <w:p w14:paraId="3D96449B" w14:textId="77777777" w:rsidR="00B7675D" w:rsidRPr="00B7675D" w:rsidRDefault="00B7675D" w:rsidP="00B7675D">
      <w:pPr>
        <w:tabs>
          <w:tab w:val="center" w:pos="4680"/>
        </w:tabs>
        <w:rPr>
          <w:rFonts w:ascii="Arial" w:hAnsi="Arial" w:cs="Arial"/>
        </w:rPr>
      </w:pPr>
    </w:p>
    <w:p w14:paraId="48D2D423" w14:textId="77777777" w:rsidR="00B7675D" w:rsidRPr="00B7675D" w:rsidRDefault="00B7675D" w:rsidP="00B7675D">
      <w:pPr>
        <w:tabs>
          <w:tab w:val="center" w:pos="4680"/>
        </w:tabs>
        <w:rPr>
          <w:rFonts w:ascii="Arial" w:hAnsi="Arial" w:cs="Arial"/>
        </w:rPr>
      </w:pPr>
      <w:r w:rsidRPr="00B7675D">
        <w:rPr>
          <w:rFonts w:ascii="Arial" w:hAnsi="Arial" w:cs="Arial"/>
          <w:iCs/>
        </w:rPr>
        <w:t xml:space="preserve">The Canadian Mental Health Association (CMHA) is committed to developing inclusive, barrier-free selection processes and work environments.  CMHA </w:t>
      </w:r>
      <w:r w:rsidRPr="00B7675D">
        <w:rPr>
          <w:rFonts w:ascii="Arial" w:hAnsi="Arial" w:cs="Arial"/>
          <w:iCs/>
          <w:lang w:val="en-GB"/>
        </w:rPr>
        <w:t xml:space="preserve">promotes the principles of diversity and inclusion and adheres to the tenets of the Canadian Human Rights Act and the Ontario Human Rights Code. We encourage applications from women, Aboriginal peoples and persons of all races, ethnic origins, religions, abilities, sexual orientations, and gender identities and expressions.  </w:t>
      </w:r>
      <w:r w:rsidRPr="00B7675D">
        <w:rPr>
          <w:rFonts w:ascii="Arial" w:hAnsi="Arial" w:cs="Arial"/>
          <w:iCs/>
        </w:rPr>
        <w:t>If contacted about this job posting, please advise us if you require any accommodations regarding the interview process.</w:t>
      </w:r>
      <w:bookmarkEnd w:id="2"/>
    </w:p>
    <w:bookmarkEnd w:id="0"/>
    <w:p w14:paraId="5B2116C8" w14:textId="77777777" w:rsidR="00B7675D" w:rsidRPr="00B7675D" w:rsidRDefault="00B7675D" w:rsidP="00B7675D">
      <w:pPr>
        <w:rPr>
          <w:rFonts w:ascii="Arial" w:eastAsiaTheme="minorHAnsi" w:hAnsi="Arial" w:cs="Arial"/>
          <w:lang w:val="en-CA"/>
        </w:rPr>
      </w:pPr>
    </w:p>
    <w:p w14:paraId="4AF2B61C" w14:textId="77777777" w:rsidR="008B26B8" w:rsidRPr="00E3651A" w:rsidRDefault="008B26B8" w:rsidP="008B26B8">
      <w:pPr>
        <w:spacing w:after="160" w:line="259" w:lineRule="auto"/>
        <w:rPr>
          <w:rFonts w:ascii="Arial" w:hAnsi="Arial" w:cs="Arial"/>
          <w:lang w:val="en-CA"/>
        </w:rPr>
      </w:pPr>
    </w:p>
    <w:sectPr w:rsidR="008B26B8" w:rsidRPr="00E3651A" w:rsidSect="006210A3">
      <w:headerReference w:type="default" r:id="rId9"/>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152F9" w14:textId="77777777" w:rsidR="002D5DBE" w:rsidRDefault="002D5DBE" w:rsidP="009A2D70">
      <w:r>
        <w:separator/>
      </w:r>
    </w:p>
  </w:endnote>
  <w:endnote w:type="continuationSeparator" w:id="0">
    <w:p w14:paraId="10F4B3D0" w14:textId="77777777" w:rsidR="002D5DBE" w:rsidRDefault="002D5DBE" w:rsidP="009A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423766"/>
      <w:docPartObj>
        <w:docPartGallery w:val="Page Numbers (Bottom of Page)"/>
        <w:docPartUnique/>
      </w:docPartObj>
    </w:sdtPr>
    <w:sdtEndPr>
      <w:rPr>
        <w:noProof/>
      </w:rPr>
    </w:sdtEndPr>
    <w:sdtContent>
      <w:p w14:paraId="06C30A48" w14:textId="77777777" w:rsidR="009A2D70" w:rsidRDefault="009A2D70">
        <w:pPr>
          <w:pStyle w:val="Footer"/>
          <w:jc w:val="right"/>
        </w:pPr>
        <w:r>
          <w:fldChar w:fldCharType="begin"/>
        </w:r>
        <w:r>
          <w:instrText xml:space="preserve"> PAGE   \* MERGEFORMAT </w:instrText>
        </w:r>
        <w:r>
          <w:fldChar w:fldCharType="separate"/>
        </w:r>
        <w:r w:rsidR="00C2788D">
          <w:rPr>
            <w:noProof/>
          </w:rPr>
          <w:t>9</w:t>
        </w:r>
        <w:r>
          <w:rPr>
            <w:noProof/>
          </w:rPr>
          <w:fldChar w:fldCharType="end"/>
        </w:r>
      </w:p>
    </w:sdtContent>
  </w:sdt>
  <w:p w14:paraId="036E17D8" w14:textId="77777777" w:rsidR="009A2D70" w:rsidRDefault="009A2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193C6" w14:textId="77777777" w:rsidR="002D5DBE" w:rsidRDefault="002D5DBE" w:rsidP="009A2D70">
      <w:r>
        <w:separator/>
      </w:r>
    </w:p>
  </w:footnote>
  <w:footnote w:type="continuationSeparator" w:id="0">
    <w:p w14:paraId="5A12851A" w14:textId="77777777" w:rsidR="002D5DBE" w:rsidRDefault="002D5DBE" w:rsidP="009A2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683D" w14:textId="330669AE" w:rsidR="00E45DE4" w:rsidRDefault="00572436" w:rsidP="006210A3">
    <w:pPr>
      <w:pStyle w:val="Header"/>
      <w:tabs>
        <w:tab w:val="clear" w:pos="4680"/>
        <w:tab w:val="clear" w:pos="9360"/>
        <w:tab w:val="left" w:pos="1220"/>
        <w:tab w:val="left" w:pos="3250"/>
      </w:tabs>
    </w:pPr>
    <w:r>
      <w:tab/>
    </w:r>
    <w:r w:rsidR="006210A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88F01" w14:textId="62A46F76" w:rsidR="006210A3" w:rsidRDefault="006210A3" w:rsidP="006210A3">
    <w:pPr>
      <w:pStyle w:val="Header"/>
      <w:jc w:val="center"/>
    </w:pPr>
    <w:r>
      <w:rPr>
        <w:noProof/>
      </w:rPr>
      <w:drawing>
        <wp:inline distT="0" distB="0" distL="0" distR="0" wp14:anchorId="5954E66B" wp14:editId="29188DEF">
          <wp:extent cx="5029835"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835" cy="8413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FED"/>
    <w:multiLevelType w:val="hybridMultilevel"/>
    <w:tmpl w:val="58AC24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CB2F87"/>
    <w:multiLevelType w:val="hybridMultilevel"/>
    <w:tmpl w:val="FBFEC8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C53A0"/>
    <w:multiLevelType w:val="hybridMultilevel"/>
    <w:tmpl w:val="BCC2108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677DE"/>
    <w:multiLevelType w:val="hybridMultilevel"/>
    <w:tmpl w:val="86421E94"/>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CC728DD"/>
    <w:multiLevelType w:val="multilevel"/>
    <w:tmpl w:val="DD32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C41B2"/>
    <w:multiLevelType w:val="hybridMultilevel"/>
    <w:tmpl w:val="B34CE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D2C2F89"/>
    <w:multiLevelType w:val="multilevel"/>
    <w:tmpl w:val="C032B0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7" w15:restartNumberingAfterBreak="0">
    <w:nsid w:val="666F0F97"/>
    <w:multiLevelType w:val="hybridMultilevel"/>
    <w:tmpl w:val="958A4C6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A12D23"/>
    <w:multiLevelType w:val="hybridMultilevel"/>
    <w:tmpl w:val="B38462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BC5A2B"/>
    <w:multiLevelType w:val="hybridMultilevel"/>
    <w:tmpl w:val="E78ED7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85657E8"/>
    <w:multiLevelType w:val="hybridMultilevel"/>
    <w:tmpl w:val="3EBC2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00451187">
    <w:abstractNumId w:val="6"/>
  </w:num>
  <w:num w:numId="2" w16cid:durableId="478570507">
    <w:abstractNumId w:val="4"/>
  </w:num>
  <w:num w:numId="3" w16cid:durableId="518936425">
    <w:abstractNumId w:val="10"/>
  </w:num>
  <w:num w:numId="4" w16cid:durableId="1472864705">
    <w:abstractNumId w:val="9"/>
  </w:num>
  <w:num w:numId="5" w16cid:durableId="534537901">
    <w:abstractNumId w:val="8"/>
  </w:num>
  <w:num w:numId="6" w16cid:durableId="1089502653">
    <w:abstractNumId w:val="3"/>
  </w:num>
  <w:num w:numId="7" w16cid:durableId="2101486634">
    <w:abstractNumId w:val="1"/>
  </w:num>
  <w:num w:numId="8" w16cid:durableId="767626988">
    <w:abstractNumId w:val="7"/>
  </w:num>
  <w:num w:numId="9" w16cid:durableId="650789652">
    <w:abstractNumId w:val="2"/>
  </w:num>
  <w:num w:numId="10" w16cid:durableId="571698621">
    <w:abstractNumId w:val="5"/>
  </w:num>
  <w:num w:numId="11" w16cid:durableId="179112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0D8"/>
    <w:rsid w:val="000200D8"/>
    <w:rsid w:val="0002401B"/>
    <w:rsid w:val="0006078E"/>
    <w:rsid w:val="000A5628"/>
    <w:rsid w:val="000B158F"/>
    <w:rsid w:val="000E49FB"/>
    <w:rsid w:val="00116D8C"/>
    <w:rsid w:val="001170FA"/>
    <w:rsid w:val="00227BFC"/>
    <w:rsid w:val="002331A4"/>
    <w:rsid w:val="00233FC2"/>
    <w:rsid w:val="0026074C"/>
    <w:rsid w:val="002D5DBE"/>
    <w:rsid w:val="002E18F6"/>
    <w:rsid w:val="00324309"/>
    <w:rsid w:val="003A0601"/>
    <w:rsid w:val="003B20B5"/>
    <w:rsid w:val="0044645A"/>
    <w:rsid w:val="00477B00"/>
    <w:rsid w:val="00493EB7"/>
    <w:rsid w:val="004B3363"/>
    <w:rsid w:val="004C60EF"/>
    <w:rsid w:val="004D5AC5"/>
    <w:rsid w:val="004F0E4F"/>
    <w:rsid w:val="00502007"/>
    <w:rsid w:val="0051689B"/>
    <w:rsid w:val="00531A63"/>
    <w:rsid w:val="00572436"/>
    <w:rsid w:val="005C2102"/>
    <w:rsid w:val="005C5473"/>
    <w:rsid w:val="005F6629"/>
    <w:rsid w:val="006210A3"/>
    <w:rsid w:val="00644F05"/>
    <w:rsid w:val="006A09ED"/>
    <w:rsid w:val="006C4216"/>
    <w:rsid w:val="006E4233"/>
    <w:rsid w:val="00774C6A"/>
    <w:rsid w:val="007A1D00"/>
    <w:rsid w:val="007C0A1F"/>
    <w:rsid w:val="007C66F5"/>
    <w:rsid w:val="007D411A"/>
    <w:rsid w:val="00880DF6"/>
    <w:rsid w:val="008B0154"/>
    <w:rsid w:val="008B26B8"/>
    <w:rsid w:val="008C5508"/>
    <w:rsid w:val="00912B15"/>
    <w:rsid w:val="00964395"/>
    <w:rsid w:val="0098544C"/>
    <w:rsid w:val="00993992"/>
    <w:rsid w:val="009A2D70"/>
    <w:rsid w:val="009C094A"/>
    <w:rsid w:val="009F52D3"/>
    <w:rsid w:val="00A1213C"/>
    <w:rsid w:val="00A4413A"/>
    <w:rsid w:val="00A863B9"/>
    <w:rsid w:val="00A94CED"/>
    <w:rsid w:val="00B13623"/>
    <w:rsid w:val="00B213E5"/>
    <w:rsid w:val="00B52787"/>
    <w:rsid w:val="00B7675D"/>
    <w:rsid w:val="00B80549"/>
    <w:rsid w:val="00B826A2"/>
    <w:rsid w:val="00BD538E"/>
    <w:rsid w:val="00BF2F7C"/>
    <w:rsid w:val="00C02151"/>
    <w:rsid w:val="00C168BC"/>
    <w:rsid w:val="00C27750"/>
    <w:rsid w:val="00C2788D"/>
    <w:rsid w:val="00C74AB3"/>
    <w:rsid w:val="00CC71E6"/>
    <w:rsid w:val="00CF4A32"/>
    <w:rsid w:val="00D06FF7"/>
    <w:rsid w:val="00D07721"/>
    <w:rsid w:val="00D404CB"/>
    <w:rsid w:val="00D50A29"/>
    <w:rsid w:val="00D63662"/>
    <w:rsid w:val="00D70CB5"/>
    <w:rsid w:val="00D728D0"/>
    <w:rsid w:val="00DA7BA1"/>
    <w:rsid w:val="00E3651A"/>
    <w:rsid w:val="00E45DE4"/>
    <w:rsid w:val="00E55AFD"/>
    <w:rsid w:val="00E76A52"/>
    <w:rsid w:val="00E8420E"/>
    <w:rsid w:val="00EB67F3"/>
    <w:rsid w:val="00F24E82"/>
    <w:rsid w:val="00F8646D"/>
    <w:rsid w:val="00FC0985"/>
    <w:rsid w:val="00FF3E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ED194"/>
  <w15:chartTrackingRefBased/>
  <w15:docId w15:val="{017B0B07-40F2-44C5-AA48-FBCFF31B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D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77B00"/>
    <w:pPr>
      <w:keepNext/>
      <w:jc w:val="center"/>
      <w:outlineLvl w:val="0"/>
    </w:pPr>
    <w:rPr>
      <w:rFonts w:ascii="Tahoma" w:hAnsi="Tahoma" w:cs="Tahoma"/>
      <w:b/>
      <w:bCs/>
    </w:rPr>
  </w:style>
  <w:style w:type="paragraph" w:styleId="Heading2">
    <w:name w:val="heading 2"/>
    <w:basedOn w:val="Normal"/>
    <w:next w:val="Normal"/>
    <w:link w:val="Heading2Char"/>
    <w:uiPriority w:val="9"/>
    <w:semiHidden/>
    <w:unhideWhenUsed/>
    <w:qFormat/>
    <w:rsid w:val="0057243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200D8"/>
    <w:pPr>
      <w:jc w:val="center"/>
    </w:pPr>
    <w:rPr>
      <w:rFonts w:ascii="Tahoma" w:hAnsi="Tahoma" w:cs="Tahoma"/>
      <w:b/>
      <w:bCs/>
    </w:rPr>
  </w:style>
  <w:style w:type="character" w:customStyle="1" w:styleId="SubtitleChar">
    <w:name w:val="Subtitle Char"/>
    <w:basedOn w:val="DefaultParagraphFont"/>
    <w:link w:val="Subtitle"/>
    <w:rsid w:val="000200D8"/>
    <w:rPr>
      <w:rFonts w:ascii="Tahoma" w:eastAsia="Times New Roman" w:hAnsi="Tahoma" w:cs="Tahoma"/>
      <w:b/>
      <w:bCs/>
      <w:sz w:val="24"/>
      <w:szCs w:val="24"/>
      <w:lang w:val="en-US"/>
    </w:rPr>
  </w:style>
  <w:style w:type="paragraph" w:styleId="ListParagraph">
    <w:name w:val="List Paragraph"/>
    <w:basedOn w:val="Normal"/>
    <w:uiPriority w:val="34"/>
    <w:qFormat/>
    <w:rsid w:val="00A1213C"/>
    <w:pPr>
      <w:ind w:left="720"/>
      <w:contextualSpacing/>
    </w:pPr>
  </w:style>
  <w:style w:type="paragraph" w:styleId="Header">
    <w:name w:val="header"/>
    <w:basedOn w:val="Normal"/>
    <w:link w:val="HeaderChar"/>
    <w:uiPriority w:val="99"/>
    <w:unhideWhenUsed/>
    <w:rsid w:val="009A2D70"/>
    <w:pPr>
      <w:tabs>
        <w:tab w:val="center" w:pos="4680"/>
        <w:tab w:val="right" w:pos="9360"/>
      </w:tabs>
    </w:pPr>
  </w:style>
  <w:style w:type="character" w:customStyle="1" w:styleId="HeaderChar">
    <w:name w:val="Header Char"/>
    <w:basedOn w:val="DefaultParagraphFont"/>
    <w:link w:val="Header"/>
    <w:uiPriority w:val="99"/>
    <w:rsid w:val="009A2D7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A2D70"/>
    <w:pPr>
      <w:tabs>
        <w:tab w:val="center" w:pos="4680"/>
        <w:tab w:val="right" w:pos="9360"/>
      </w:tabs>
    </w:pPr>
  </w:style>
  <w:style w:type="character" w:customStyle="1" w:styleId="FooterChar">
    <w:name w:val="Footer Char"/>
    <w:basedOn w:val="DefaultParagraphFont"/>
    <w:link w:val="Footer"/>
    <w:uiPriority w:val="99"/>
    <w:rsid w:val="009A2D70"/>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477B00"/>
    <w:rPr>
      <w:rFonts w:ascii="Tahoma" w:eastAsia="Times New Roman" w:hAnsi="Tahoma" w:cs="Tahoma"/>
      <w:b/>
      <w:bCs/>
      <w:sz w:val="24"/>
      <w:szCs w:val="24"/>
      <w:lang w:val="en-US"/>
    </w:rPr>
  </w:style>
  <w:style w:type="paragraph" w:styleId="BalloonText">
    <w:name w:val="Balloon Text"/>
    <w:basedOn w:val="Normal"/>
    <w:link w:val="BalloonTextChar"/>
    <w:uiPriority w:val="99"/>
    <w:semiHidden/>
    <w:unhideWhenUsed/>
    <w:rsid w:val="00D70C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CB5"/>
    <w:rPr>
      <w:rFonts w:ascii="Segoe UI" w:eastAsia="Times New Roman" w:hAnsi="Segoe UI" w:cs="Segoe UI"/>
      <w:sz w:val="18"/>
      <w:szCs w:val="18"/>
      <w:lang w:val="en-US"/>
    </w:rPr>
  </w:style>
  <w:style w:type="paragraph" w:styleId="NoSpacing">
    <w:name w:val="No Spacing"/>
    <w:uiPriority w:val="1"/>
    <w:qFormat/>
    <w:rsid w:val="008B26B8"/>
    <w:pPr>
      <w:spacing w:after="0" w:line="240" w:lineRule="auto"/>
    </w:pPr>
  </w:style>
  <w:style w:type="character" w:customStyle="1" w:styleId="Heading2Char">
    <w:name w:val="Heading 2 Char"/>
    <w:basedOn w:val="DefaultParagraphFont"/>
    <w:link w:val="Heading2"/>
    <w:uiPriority w:val="9"/>
    <w:semiHidden/>
    <w:rsid w:val="00572436"/>
    <w:rPr>
      <w:rFonts w:asciiTheme="majorHAnsi" w:eastAsiaTheme="majorEastAsia" w:hAnsiTheme="majorHAnsi" w:cstheme="majorBidi"/>
      <w:color w:val="2E74B5" w:themeColor="accent1" w:themeShade="BF"/>
      <w:sz w:val="26"/>
      <w:szCs w:val="26"/>
      <w:lang w:val="en-US"/>
    </w:rPr>
  </w:style>
  <w:style w:type="character" w:styleId="Hyperlink">
    <w:name w:val="Hyperlink"/>
    <w:rsid w:val="00572436"/>
    <w:rPr>
      <w:color w:val="0563C1"/>
      <w:u w:val="single"/>
    </w:rPr>
  </w:style>
  <w:style w:type="table" w:styleId="TableGrid">
    <w:name w:val="Table Grid"/>
    <w:basedOn w:val="TableNormal"/>
    <w:uiPriority w:val="39"/>
    <w:rsid w:val="00B7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62982">
      <w:bodyDiv w:val="1"/>
      <w:marLeft w:val="0"/>
      <w:marRight w:val="0"/>
      <w:marTop w:val="0"/>
      <w:marBottom w:val="0"/>
      <w:divBdr>
        <w:top w:val="none" w:sz="0" w:space="0" w:color="auto"/>
        <w:left w:val="none" w:sz="0" w:space="0" w:color="auto"/>
        <w:bottom w:val="none" w:sz="0" w:space="0" w:color="auto"/>
        <w:right w:val="none" w:sz="0" w:space="0" w:color="auto"/>
      </w:divBdr>
    </w:div>
    <w:div w:id="1525825366">
      <w:bodyDiv w:val="1"/>
      <w:marLeft w:val="0"/>
      <w:marRight w:val="0"/>
      <w:marTop w:val="0"/>
      <w:marBottom w:val="0"/>
      <w:divBdr>
        <w:top w:val="none" w:sz="0" w:space="0" w:color="auto"/>
        <w:left w:val="none" w:sz="0" w:space="0" w:color="auto"/>
        <w:bottom w:val="none" w:sz="0" w:space="0" w:color="auto"/>
        <w:right w:val="none" w:sz="0" w:space="0" w:color="auto"/>
      </w:divBdr>
    </w:div>
    <w:div w:id="158579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mhaottawa.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5BDA9-74E7-47B6-89F4-50080892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Karasik</dc:creator>
  <cp:keywords/>
  <dc:description/>
  <cp:lastModifiedBy>Corrie Cameron</cp:lastModifiedBy>
  <cp:revision>5</cp:revision>
  <cp:lastPrinted>2018-10-15T19:17:00Z</cp:lastPrinted>
  <dcterms:created xsi:type="dcterms:W3CDTF">2024-09-12T12:25:00Z</dcterms:created>
  <dcterms:modified xsi:type="dcterms:W3CDTF">2024-09-12T17:33:00Z</dcterms:modified>
</cp:coreProperties>
</file>