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D9E4" w14:textId="77777777" w:rsidR="005934FD" w:rsidRPr="003428B2" w:rsidRDefault="005934FD" w:rsidP="00C1751C">
      <w:pPr>
        <w:rPr>
          <w:rFonts w:ascii="Arial" w:hAnsi="Arial" w:cs="Arial"/>
          <w:sz w:val="22"/>
          <w:szCs w:val="22"/>
          <w:lang w:val="en-GB"/>
        </w:rPr>
      </w:pPr>
    </w:p>
    <w:p w14:paraId="56EF6F48" w14:textId="77777777" w:rsidR="00662C0F" w:rsidRPr="003428B2" w:rsidRDefault="00662C0F" w:rsidP="00C1751C">
      <w:pPr>
        <w:pStyle w:val="Heading1"/>
        <w:rPr>
          <w:sz w:val="22"/>
          <w:szCs w:val="22"/>
        </w:rPr>
      </w:pPr>
    </w:p>
    <w:p w14:paraId="3A8D0B00" w14:textId="77777777" w:rsidR="009C1588" w:rsidRDefault="00C1751C" w:rsidP="00C1751C">
      <w:pPr>
        <w:pStyle w:val="Heading1"/>
        <w:rPr>
          <w:sz w:val="36"/>
          <w:szCs w:val="36"/>
        </w:rPr>
      </w:pPr>
      <w:r>
        <w:rPr>
          <w:sz w:val="36"/>
          <w:szCs w:val="36"/>
        </w:rPr>
        <w:t>INTERNAL</w:t>
      </w:r>
      <w:r w:rsidR="009C1588" w:rsidRPr="00D83CA4">
        <w:rPr>
          <w:sz w:val="36"/>
          <w:szCs w:val="36"/>
        </w:rPr>
        <w:t xml:space="preserve"> POSTING</w:t>
      </w:r>
    </w:p>
    <w:p w14:paraId="4FEBE3C7" w14:textId="02DFF6FC" w:rsidR="0039021D" w:rsidRPr="00D6509C" w:rsidRDefault="00B231BF" w:rsidP="00C1751C">
      <w:pPr>
        <w:jc w:val="center"/>
        <w:rPr>
          <w:rFonts w:ascii="Arial" w:hAnsi="Arial" w:cs="Arial"/>
          <w:bCs/>
        </w:rPr>
      </w:pPr>
      <w:r>
        <w:rPr>
          <w:rFonts w:ascii="Arial" w:hAnsi="Arial" w:cs="Arial"/>
          <w:bCs/>
        </w:rPr>
        <w:t>(</w:t>
      </w:r>
      <w:r w:rsidR="005934FD">
        <w:rPr>
          <w:rFonts w:ascii="Arial" w:hAnsi="Arial" w:cs="Arial"/>
          <w:bCs/>
        </w:rPr>
        <w:t>May</w:t>
      </w:r>
      <w:r w:rsidR="007E5917">
        <w:rPr>
          <w:rFonts w:ascii="Arial" w:hAnsi="Arial" w:cs="Arial"/>
          <w:bCs/>
        </w:rPr>
        <w:t xml:space="preserve"> 2022</w:t>
      </w:r>
      <w:r w:rsidR="00C1751C">
        <w:rPr>
          <w:rFonts w:ascii="Arial" w:hAnsi="Arial" w:cs="Arial"/>
          <w:bCs/>
        </w:rPr>
        <w:t>)</w:t>
      </w:r>
    </w:p>
    <w:p w14:paraId="278E2EE6" w14:textId="77777777" w:rsidR="009C1588" w:rsidRDefault="009C1588" w:rsidP="00C1751C">
      <w:pPr>
        <w:rPr>
          <w:rFonts w:ascii="Bookman Old Style" w:hAnsi="Bookman Old Style"/>
          <w:sz w:val="20"/>
          <w:lang w:val="en-GB"/>
        </w:rPr>
      </w:pPr>
    </w:p>
    <w:p w14:paraId="14A9ECB9" w14:textId="77777777" w:rsidR="009C1588" w:rsidRDefault="009C1588" w:rsidP="00C1751C">
      <w:pPr>
        <w:rPr>
          <w:rFonts w:ascii="Bookman Old Style" w:hAnsi="Bookman Old Style"/>
          <w:sz w:val="20"/>
          <w:lang w:val="en-GB"/>
        </w:rPr>
      </w:pPr>
    </w:p>
    <w:p w14:paraId="55EB2D67" w14:textId="77777777" w:rsidR="00D83CA4" w:rsidRDefault="009C1588" w:rsidP="00C1751C">
      <w:pPr>
        <w:rPr>
          <w:rFonts w:ascii="Arial" w:hAnsi="Arial" w:cs="Arial"/>
          <w:szCs w:val="22"/>
        </w:rPr>
      </w:pPr>
      <w:r w:rsidRPr="00C1751C">
        <w:rPr>
          <w:rFonts w:ascii="Arial" w:hAnsi="Arial" w:cs="Arial"/>
          <w:lang w:val="en-GB"/>
        </w:rPr>
        <w:t>The Canadian Mental Health Association, Ottawa Branch (CMHA) is a private</w:t>
      </w:r>
      <w:r w:rsidR="00C1751C">
        <w:rPr>
          <w:rFonts w:ascii="Arial" w:hAnsi="Arial" w:cs="Arial"/>
          <w:lang w:val="en-GB"/>
        </w:rPr>
        <w:t>,</w:t>
      </w:r>
      <w:r w:rsidRPr="00C1751C">
        <w:rPr>
          <w:rFonts w:ascii="Arial" w:hAnsi="Arial" w:cs="Arial"/>
          <w:lang w:val="en-GB"/>
        </w:rPr>
        <w:t xml:space="preserve"> non-profit charitable organization dedicated to promoting good mental health and improving the quality of life for individuals experiencing s</w:t>
      </w:r>
      <w:r w:rsidR="00C1751C">
        <w:rPr>
          <w:rFonts w:ascii="Arial" w:hAnsi="Arial" w:cs="Arial"/>
          <w:lang w:val="en-GB"/>
        </w:rPr>
        <w:t xml:space="preserve">erious mental illness. </w:t>
      </w:r>
      <w:r w:rsidR="00801E75" w:rsidRPr="00020F2C">
        <w:rPr>
          <w:rFonts w:ascii="Arial" w:hAnsi="Arial" w:cs="Arial"/>
          <w:szCs w:val="22"/>
        </w:rPr>
        <w:t xml:space="preserve">The </w:t>
      </w:r>
      <w:r w:rsidR="00801E75" w:rsidRPr="00020F2C">
        <w:rPr>
          <w:rFonts w:ascii="Arial" w:hAnsi="Arial" w:cs="Arial"/>
          <w:b/>
          <w:bCs/>
          <w:szCs w:val="22"/>
          <w:u w:val="single"/>
        </w:rPr>
        <w:t>Community Support Services</w:t>
      </w:r>
      <w:r w:rsidR="00801E75" w:rsidRPr="00020F2C">
        <w:rPr>
          <w:rFonts w:ascii="Arial" w:hAnsi="Arial" w:cs="Arial"/>
          <w:szCs w:val="22"/>
        </w:rPr>
        <w:t xml:space="preserve"> of CMHA provides outreach and long-term intensive support to individuals with serious mental illness and substance abuse disorders who are homeless or at imminent risk of becoming homeless.</w:t>
      </w:r>
    </w:p>
    <w:p w14:paraId="3A39AB19" w14:textId="77777777" w:rsidR="00801E75" w:rsidRDefault="00801E75" w:rsidP="00C1751C">
      <w:pPr>
        <w:rPr>
          <w:rFonts w:ascii="Arial" w:hAnsi="Arial" w:cs="Arial"/>
          <w:sz w:val="22"/>
          <w:lang w:val="en-GB"/>
        </w:rPr>
      </w:pPr>
    </w:p>
    <w:p w14:paraId="5165C063" w14:textId="77777777" w:rsidR="0039021D" w:rsidRPr="00C1751C" w:rsidRDefault="0039021D" w:rsidP="00C1751C">
      <w:pPr>
        <w:rPr>
          <w:rFonts w:ascii="Arial" w:hAnsi="Arial" w:cs="Arial"/>
          <w:b/>
          <w:sz w:val="28"/>
          <w:szCs w:val="28"/>
        </w:rPr>
      </w:pPr>
      <w:r w:rsidRPr="00C1751C">
        <w:rPr>
          <w:rFonts w:ascii="Arial" w:hAnsi="Arial" w:cs="Arial"/>
          <w:b/>
          <w:sz w:val="28"/>
          <w:szCs w:val="28"/>
        </w:rPr>
        <w:t>CMHA currently has a vacancy for the following position:</w:t>
      </w:r>
    </w:p>
    <w:p w14:paraId="47927BCB" w14:textId="77777777" w:rsidR="009C1588" w:rsidRDefault="009C1588" w:rsidP="00C1751C">
      <w:pPr>
        <w:rPr>
          <w:rFonts w:ascii="Arial" w:hAnsi="Arial" w:cs="Arial"/>
          <w:color w:val="FF0000"/>
          <w:sz w:val="22"/>
        </w:rPr>
      </w:pPr>
    </w:p>
    <w:p w14:paraId="59A3EED0" w14:textId="77777777" w:rsidR="00801E75" w:rsidRPr="0039021D" w:rsidRDefault="00801E75" w:rsidP="00C1751C">
      <w:pPr>
        <w:rPr>
          <w:rFonts w:ascii="Arial" w:hAnsi="Arial" w:cs="Arial"/>
          <w:color w:val="FF0000"/>
          <w:sz w:val="22"/>
        </w:rPr>
      </w:pPr>
    </w:p>
    <w:p w14:paraId="010D9A20" w14:textId="409921D4" w:rsidR="009C1588" w:rsidRPr="00801E75" w:rsidRDefault="002E124E" w:rsidP="00C1751C">
      <w:pPr>
        <w:pStyle w:val="Heading1"/>
        <w:rPr>
          <w:szCs w:val="36"/>
        </w:rPr>
      </w:pPr>
      <w:r>
        <w:rPr>
          <w:szCs w:val="36"/>
        </w:rPr>
        <w:t xml:space="preserve">Medical Office Administration and </w:t>
      </w:r>
      <w:r w:rsidR="007E5917">
        <w:rPr>
          <w:szCs w:val="36"/>
        </w:rPr>
        <w:t>Quality Assurance Assistant</w:t>
      </w:r>
      <w:r w:rsidR="00532815">
        <w:rPr>
          <w:szCs w:val="36"/>
        </w:rPr>
        <w:t xml:space="preserve"> (MOA)</w:t>
      </w:r>
    </w:p>
    <w:p w14:paraId="4F2412EB" w14:textId="3B1D45A3" w:rsidR="00801E75" w:rsidRDefault="00801E75" w:rsidP="00C1751C">
      <w:pPr>
        <w:rPr>
          <w:rFonts w:ascii="Arial" w:hAnsi="Arial" w:cs="Arial"/>
          <w:sz w:val="22"/>
          <w:lang w:val="en-GB"/>
        </w:rPr>
      </w:pPr>
    </w:p>
    <w:p w14:paraId="6D054FE2" w14:textId="77777777" w:rsidR="007E5917" w:rsidRDefault="007E5917" w:rsidP="00C1751C">
      <w:pPr>
        <w:rPr>
          <w:rFonts w:ascii="Arial" w:hAnsi="Arial" w:cs="Arial"/>
          <w:sz w:val="22"/>
          <w:lang w:val="en-GB"/>
        </w:rPr>
      </w:pPr>
    </w:p>
    <w:p w14:paraId="35F69B3F" w14:textId="5AA42A11" w:rsidR="0039021D" w:rsidRDefault="0039021D" w:rsidP="00C1751C">
      <w:pPr>
        <w:rPr>
          <w:rFonts w:ascii="Arial" w:hAnsi="Arial" w:cs="Arial"/>
          <w:b/>
          <w:bCs/>
        </w:rPr>
      </w:pPr>
      <w:r w:rsidRPr="00A4355B">
        <w:rPr>
          <w:rFonts w:ascii="Arial" w:hAnsi="Arial" w:cs="Arial"/>
          <w:b/>
          <w:bCs/>
        </w:rPr>
        <w:t>Type of Position:</w:t>
      </w:r>
      <w:r w:rsidRPr="00A4355B">
        <w:rPr>
          <w:rFonts w:ascii="Arial" w:hAnsi="Arial" w:cs="Arial"/>
          <w:b/>
          <w:bCs/>
        </w:rPr>
        <w:tab/>
      </w:r>
      <w:r w:rsidR="005934FD">
        <w:rPr>
          <w:rFonts w:ascii="Arial" w:hAnsi="Arial" w:cs="Arial"/>
          <w:b/>
          <w:bCs/>
        </w:rPr>
        <w:t xml:space="preserve">Permanent </w:t>
      </w:r>
      <w:r w:rsidR="00B231BF">
        <w:rPr>
          <w:rFonts w:ascii="Arial" w:hAnsi="Arial" w:cs="Arial"/>
          <w:b/>
          <w:bCs/>
        </w:rPr>
        <w:t>F</w:t>
      </w:r>
      <w:r w:rsidR="00C1751C" w:rsidRPr="00C967C0">
        <w:rPr>
          <w:rFonts w:ascii="Arial" w:hAnsi="Arial" w:cs="Arial"/>
          <w:b/>
          <w:bCs/>
        </w:rPr>
        <w:t>ull-Time</w:t>
      </w:r>
    </w:p>
    <w:p w14:paraId="540774DB" w14:textId="77777777" w:rsidR="0039021D" w:rsidRPr="00A4355B" w:rsidRDefault="0039021D" w:rsidP="00C1751C">
      <w:pPr>
        <w:rPr>
          <w:rFonts w:ascii="Arial" w:hAnsi="Arial" w:cs="Arial"/>
        </w:rPr>
      </w:pPr>
      <w:r w:rsidRPr="00A4355B">
        <w:rPr>
          <w:rFonts w:ascii="Arial" w:hAnsi="Arial" w:cs="Arial"/>
          <w:b/>
          <w:bCs/>
        </w:rPr>
        <w:t>Hours of Work:</w:t>
      </w:r>
      <w:r w:rsidRPr="00A4355B">
        <w:rPr>
          <w:rFonts w:ascii="Arial" w:hAnsi="Arial" w:cs="Arial"/>
          <w:b/>
          <w:bCs/>
        </w:rPr>
        <w:tab/>
      </w:r>
      <w:r w:rsidR="00596ECD" w:rsidRPr="00596ECD">
        <w:rPr>
          <w:rFonts w:ascii="Arial" w:hAnsi="Arial" w:cs="Arial"/>
          <w:bCs/>
        </w:rPr>
        <w:t>3</w:t>
      </w:r>
      <w:r>
        <w:rPr>
          <w:rFonts w:ascii="Arial" w:hAnsi="Arial" w:cs="Arial"/>
        </w:rPr>
        <w:t>5 hours per week, Monday to Friday</w:t>
      </w:r>
      <w:r w:rsidR="00A17026">
        <w:rPr>
          <w:rFonts w:ascii="Arial" w:hAnsi="Arial" w:cs="Arial"/>
        </w:rPr>
        <w:t>,</w:t>
      </w:r>
      <w:r>
        <w:rPr>
          <w:rFonts w:ascii="Arial" w:hAnsi="Arial" w:cs="Arial"/>
        </w:rPr>
        <w:t xml:space="preserve"> 8:30</w:t>
      </w:r>
      <w:r w:rsidR="00C1751C">
        <w:rPr>
          <w:rFonts w:ascii="Arial" w:hAnsi="Arial" w:cs="Arial"/>
        </w:rPr>
        <w:t xml:space="preserve">am </w:t>
      </w:r>
      <w:r>
        <w:rPr>
          <w:rFonts w:ascii="Arial" w:hAnsi="Arial" w:cs="Arial"/>
        </w:rPr>
        <w:t>-</w:t>
      </w:r>
      <w:r w:rsidR="00C1751C">
        <w:rPr>
          <w:rFonts w:ascii="Arial" w:hAnsi="Arial" w:cs="Arial"/>
        </w:rPr>
        <w:t xml:space="preserve"> </w:t>
      </w:r>
      <w:r>
        <w:rPr>
          <w:rFonts w:ascii="Arial" w:hAnsi="Arial" w:cs="Arial"/>
        </w:rPr>
        <w:t>4:30</w:t>
      </w:r>
      <w:r w:rsidR="00C1751C">
        <w:rPr>
          <w:rFonts w:ascii="Arial" w:hAnsi="Arial" w:cs="Arial"/>
        </w:rPr>
        <w:t>pm</w:t>
      </w:r>
    </w:p>
    <w:p w14:paraId="3D1AD445" w14:textId="418F0262" w:rsidR="009C1588" w:rsidRPr="005934FD" w:rsidRDefault="009C1588" w:rsidP="00C1751C">
      <w:pPr>
        <w:rPr>
          <w:rStyle w:val="Emphasis"/>
          <w:rFonts w:ascii="Arial" w:hAnsi="Arial" w:cs="Arial"/>
        </w:rPr>
      </w:pPr>
      <w:r w:rsidRPr="005934FD">
        <w:rPr>
          <w:rFonts w:ascii="Arial" w:hAnsi="Arial" w:cs="Arial"/>
          <w:b/>
          <w:bCs/>
          <w:lang w:val="en-GB"/>
        </w:rPr>
        <w:t>Pay Rate:</w:t>
      </w:r>
      <w:r w:rsidRPr="005934FD">
        <w:rPr>
          <w:rFonts w:ascii="Arial" w:hAnsi="Arial" w:cs="Arial"/>
          <w:b/>
          <w:bCs/>
          <w:lang w:val="en-GB"/>
        </w:rPr>
        <w:tab/>
      </w:r>
      <w:r w:rsidRPr="005934FD">
        <w:rPr>
          <w:rFonts w:ascii="Arial" w:hAnsi="Arial" w:cs="Arial"/>
          <w:lang w:val="en-GB"/>
        </w:rPr>
        <w:tab/>
      </w:r>
      <w:r w:rsidR="007E5E5B" w:rsidRPr="005934FD">
        <w:rPr>
          <w:rFonts w:ascii="Arial" w:hAnsi="Arial" w:cs="Arial"/>
          <w:lang w:val="en-GB"/>
        </w:rPr>
        <w:t>$</w:t>
      </w:r>
      <w:r w:rsidR="007E5E5B" w:rsidRPr="005934FD">
        <w:rPr>
          <w:rFonts w:ascii="Arial" w:hAnsi="Arial" w:cs="Arial"/>
          <w:color w:val="000000"/>
        </w:rPr>
        <w:t>25.96 - $27.17 per hour</w:t>
      </w:r>
    </w:p>
    <w:p w14:paraId="494E2552" w14:textId="77777777" w:rsidR="003428B2" w:rsidRDefault="003428B2" w:rsidP="005934FD">
      <w:pPr>
        <w:rPr>
          <w:rFonts w:ascii="Arial" w:hAnsi="Arial" w:cs="Arial"/>
          <w:sz w:val="22"/>
          <w:lang w:val="en-GB"/>
        </w:rPr>
      </w:pPr>
    </w:p>
    <w:p w14:paraId="5BB45160" w14:textId="51F828E6" w:rsidR="00334DB3" w:rsidRDefault="00334DB3" w:rsidP="005934FD">
      <w:pPr>
        <w:rPr>
          <w:rFonts w:ascii="Arial" w:hAnsi="Arial" w:cs="Arial"/>
          <w:lang w:eastAsia="en-CA"/>
        </w:rPr>
      </w:pPr>
      <w:r w:rsidRPr="005934FD">
        <w:rPr>
          <w:rFonts w:ascii="Arial" w:hAnsi="Arial" w:cs="Arial"/>
          <w:lang w:eastAsia="en-CA"/>
        </w:rPr>
        <w:t xml:space="preserve">Reporting to the </w:t>
      </w:r>
      <w:r w:rsidR="005934FD" w:rsidRPr="005934FD">
        <w:rPr>
          <w:rFonts w:ascii="Arial" w:hAnsi="Arial" w:cs="Arial"/>
          <w:lang w:eastAsia="en-CA"/>
        </w:rPr>
        <w:t>Manager of Quality Assurance and Improvement</w:t>
      </w:r>
      <w:r w:rsidRPr="005934FD">
        <w:rPr>
          <w:rFonts w:ascii="Arial" w:hAnsi="Arial" w:cs="Arial"/>
          <w:lang w:eastAsia="en-CA"/>
        </w:rPr>
        <w:t xml:space="preserve"> and supporting the work of the Decision Support and Accountability Team of CMHA, the </w:t>
      </w:r>
      <w:r w:rsidR="00482D72" w:rsidRPr="005934FD">
        <w:rPr>
          <w:rFonts w:ascii="Arial" w:hAnsi="Arial" w:cs="Arial"/>
          <w:lang w:eastAsia="en-CA"/>
        </w:rPr>
        <w:t>MOA</w:t>
      </w:r>
      <w:r w:rsidR="00821D3A">
        <w:rPr>
          <w:rFonts w:ascii="Arial" w:hAnsi="Arial" w:cs="Arial"/>
          <w:lang w:eastAsia="en-CA"/>
        </w:rPr>
        <w:t xml:space="preserve"> </w:t>
      </w:r>
      <w:r w:rsidR="005934FD" w:rsidRPr="005934FD">
        <w:rPr>
          <w:rFonts w:ascii="Arial" w:hAnsi="Arial" w:cs="Arial"/>
          <w:lang w:eastAsia="en-CA"/>
        </w:rPr>
        <w:t>wi</w:t>
      </w:r>
      <w:r w:rsidR="00311B11" w:rsidRPr="005934FD">
        <w:rPr>
          <w:rFonts w:ascii="Arial" w:hAnsi="Arial" w:cs="Arial"/>
          <w:lang w:eastAsia="en-CA"/>
        </w:rPr>
        <w:t>ll</w:t>
      </w:r>
      <w:r w:rsidR="002E124E" w:rsidRPr="005934FD">
        <w:rPr>
          <w:rFonts w:ascii="Arial" w:hAnsi="Arial" w:cs="Arial"/>
          <w:lang w:eastAsia="en-CA"/>
        </w:rPr>
        <w:t xml:space="preserve"> support CMHA’s clinical documentation management including organizing and digitalizing client files. </w:t>
      </w:r>
      <w:r w:rsidR="00265D61" w:rsidRPr="005934FD">
        <w:rPr>
          <w:rFonts w:ascii="Arial" w:hAnsi="Arial" w:cs="Arial"/>
          <w:lang w:eastAsia="en-CA"/>
        </w:rPr>
        <w:t xml:space="preserve">Through file audits and other assigned </w:t>
      </w:r>
      <w:r w:rsidR="00482D72" w:rsidRPr="005934FD">
        <w:rPr>
          <w:rFonts w:ascii="Arial" w:hAnsi="Arial" w:cs="Arial"/>
          <w:lang w:eastAsia="en-CA"/>
        </w:rPr>
        <w:t>tasks,</w:t>
      </w:r>
      <w:r w:rsidR="00265D61" w:rsidRPr="005934FD">
        <w:rPr>
          <w:rFonts w:ascii="Arial" w:hAnsi="Arial" w:cs="Arial"/>
          <w:lang w:eastAsia="en-CA"/>
        </w:rPr>
        <w:t xml:space="preserve"> the </w:t>
      </w:r>
      <w:r w:rsidR="00482D72" w:rsidRPr="005934FD">
        <w:rPr>
          <w:rFonts w:ascii="Arial" w:hAnsi="Arial" w:cs="Arial"/>
          <w:lang w:eastAsia="en-CA"/>
        </w:rPr>
        <w:t>MOA</w:t>
      </w:r>
      <w:r w:rsidR="00265D61" w:rsidRPr="005934FD">
        <w:rPr>
          <w:rFonts w:ascii="Arial" w:hAnsi="Arial" w:cs="Arial"/>
          <w:lang w:eastAsia="en-CA"/>
        </w:rPr>
        <w:t xml:space="preserve"> will </w:t>
      </w:r>
      <w:r w:rsidR="00311B11" w:rsidRPr="005934FD">
        <w:rPr>
          <w:rFonts w:ascii="Arial" w:hAnsi="Arial" w:cs="Arial"/>
          <w:lang w:eastAsia="en-CA"/>
        </w:rPr>
        <w:t xml:space="preserve">help the agency ensure that practice guidelines, </w:t>
      </w:r>
      <w:r w:rsidR="00482D72" w:rsidRPr="005934FD">
        <w:rPr>
          <w:rFonts w:ascii="Arial" w:hAnsi="Arial" w:cs="Arial"/>
          <w:lang w:eastAsia="en-CA"/>
        </w:rPr>
        <w:t>procedures,</w:t>
      </w:r>
      <w:r w:rsidR="00311B11" w:rsidRPr="005934FD">
        <w:rPr>
          <w:rFonts w:ascii="Arial" w:hAnsi="Arial" w:cs="Arial"/>
          <w:lang w:eastAsia="en-CA"/>
        </w:rPr>
        <w:t xml:space="preserve"> and materials meet internal and external quality standards. </w:t>
      </w:r>
      <w:r w:rsidR="001A7C40" w:rsidRPr="005934FD">
        <w:rPr>
          <w:rFonts w:ascii="Arial" w:hAnsi="Arial" w:cs="Arial"/>
          <w:lang w:eastAsia="en-CA"/>
        </w:rPr>
        <w:t xml:space="preserve">The </w:t>
      </w:r>
      <w:r w:rsidR="00482D72" w:rsidRPr="005934FD">
        <w:rPr>
          <w:rFonts w:ascii="Arial" w:hAnsi="Arial" w:cs="Arial"/>
          <w:lang w:eastAsia="en-CA"/>
        </w:rPr>
        <w:t>MOA</w:t>
      </w:r>
      <w:r w:rsidRPr="005934FD">
        <w:rPr>
          <w:rFonts w:ascii="Arial" w:hAnsi="Arial" w:cs="Arial"/>
          <w:lang w:eastAsia="en-CA"/>
        </w:rPr>
        <w:t xml:space="preserve"> works with the Decision Support and Accountability team as well as staff across the agency to ensure procedures and materials adhere to quality standards and maintain legal compliance. The </w:t>
      </w:r>
      <w:r w:rsidR="00482D72" w:rsidRPr="005934FD">
        <w:rPr>
          <w:rFonts w:ascii="Arial" w:hAnsi="Arial" w:cs="Arial"/>
          <w:lang w:eastAsia="en-CA"/>
        </w:rPr>
        <w:t>MOA</w:t>
      </w:r>
      <w:r w:rsidRPr="005934FD">
        <w:rPr>
          <w:rFonts w:ascii="Arial" w:hAnsi="Arial" w:cs="Arial"/>
          <w:lang w:eastAsia="en-CA"/>
        </w:rPr>
        <w:t xml:space="preserve"> </w:t>
      </w:r>
      <w:r w:rsidR="00821D3A">
        <w:rPr>
          <w:rFonts w:ascii="Arial" w:hAnsi="Arial" w:cs="Arial"/>
          <w:lang w:eastAsia="en-CA"/>
        </w:rPr>
        <w:t xml:space="preserve">will </w:t>
      </w:r>
      <w:r w:rsidRPr="005934FD">
        <w:rPr>
          <w:rFonts w:ascii="Arial" w:hAnsi="Arial" w:cs="Arial"/>
          <w:lang w:eastAsia="en-CA"/>
        </w:rPr>
        <w:t xml:space="preserve">provide administrative support to the ongoing work of the Decision Support and Accountability Team. </w:t>
      </w:r>
      <w:r w:rsidR="000C1781" w:rsidRPr="000C1781">
        <w:rPr>
          <w:rFonts w:ascii="Arial" w:hAnsi="Arial" w:cs="Arial"/>
          <w:b/>
          <w:lang w:eastAsia="en-CA"/>
        </w:rPr>
        <w:t>Please s</w:t>
      </w:r>
      <w:r w:rsidRPr="005934FD">
        <w:rPr>
          <w:rFonts w:ascii="Arial" w:hAnsi="Arial" w:cs="Arial"/>
          <w:b/>
          <w:bCs/>
          <w:lang w:eastAsia="en-CA"/>
        </w:rPr>
        <w:t xml:space="preserve">ee </w:t>
      </w:r>
      <w:r w:rsidR="00752D63" w:rsidRPr="005934FD">
        <w:rPr>
          <w:rFonts w:ascii="Arial" w:hAnsi="Arial" w:cs="Arial"/>
          <w:b/>
          <w:bCs/>
          <w:lang w:eastAsia="en-CA"/>
        </w:rPr>
        <w:t>attached</w:t>
      </w:r>
      <w:r w:rsidR="000C1781">
        <w:rPr>
          <w:rFonts w:ascii="Arial" w:hAnsi="Arial" w:cs="Arial"/>
          <w:b/>
          <w:bCs/>
          <w:lang w:eastAsia="en-CA"/>
        </w:rPr>
        <w:t xml:space="preserve"> for</w:t>
      </w:r>
      <w:r w:rsidR="00752D63" w:rsidRPr="005934FD">
        <w:rPr>
          <w:rFonts w:ascii="Arial" w:hAnsi="Arial" w:cs="Arial"/>
          <w:b/>
          <w:bCs/>
          <w:lang w:eastAsia="en-CA"/>
        </w:rPr>
        <w:t xml:space="preserve"> </w:t>
      </w:r>
      <w:r w:rsidRPr="005934FD">
        <w:rPr>
          <w:rFonts w:ascii="Arial" w:hAnsi="Arial" w:cs="Arial"/>
          <w:b/>
          <w:bCs/>
          <w:lang w:eastAsia="en-CA"/>
        </w:rPr>
        <w:t xml:space="preserve">job description </w:t>
      </w:r>
      <w:r w:rsidR="000C1781">
        <w:rPr>
          <w:rFonts w:ascii="Arial" w:hAnsi="Arial" w:cs="Arial"/>
          <w:b/>
          <w:bCs/>
          <w:lang w:eastAsia="en-CA"/>
        </w:rPr>
        <w:t xml:space="preserve">with </w:t>
      </w:r>
      <w:r w:rsidR="00BE62DD" w:rsidRPr="005934FD">
        <w:rPr>
          <w:rFonts w:ascii="Arial" w:hAnsi="Arial" w:cs="Arial"/>
          <w:b/>
          <w:bCs/>
          <w:lang w:eastAsia="en-CA"/>
        </w:rPr>
        <w:t>further</w:t>
      </w:r>
      <w:r w:rsidRPr="005934FD">
        <w:rPr>
          <w:rFonts w:ascii="Arial" w:hAnsi="Arial" w:cs="Arial"/>
          <w:b/>
          <w:bCs/>
          <w:lang w:eastAsia="en-CA"/>
        </w:rPr>
        <w:t xml:space="preserve"> details.</w:t>
      </w:r>
      <w:r w:rsidRPr="005934FD">
        <w:rPr>
          <w:rFonts w:ascii="Arial" w:hAnsi="Arial" w:cs="Arial"/>
          <w:lang w:eastAsia="en-CA"/>
        </w:rPr>
        <w:t xml:space="preserve"> </w:t>
      </w:r>
    </w:p>
    <w:p w14:paraId="4A944A7D" w14:textId="77777777" w:rsidR="005934FD" w:rsidRPr="005934FD" w:rsidRDefault="005934FD" w:rsidP="005934FD">
      <w:pPr>
        <w:rPr>
          <w:rFonts w:ascii="Arial" w:hAnsi="Arial" w:cs="Arial"/>
          <w:lang w:eastAsia="en-CA"/>
        </w:rPr>
      </w:pPr>
    </w:p>
    <w:p w14:paraId="2FA2C092" w14:textId="35F6F0E4" w:rsidR="00334DB3" w:rsidRPr="005934FD" w:rsidRDefault="005934FD" w:rsidP="005934FD">
      <w:pPr>
        <w:rPr>
          <w:rFonts w:ascii="Arial" w:hAnsi="Arial" w:cs="Arial"/>
          <w:lang w:eastAsia="en-CA"/>
        </w:rPr>
      </w:pPr>
      <w:r w:rsidRPr="00F611C6">
        <w:rPr>
          <w:rFonts w:ascii="Arial" w:hAnsi="Arial" w:cs="Arial"/>
          <w:lang w:eastAsia="en-CA"/>
        </w:rPr>
        <w:t>Due to requirements around clinical documentation management this position will work in-office, but some work as identified may</w:t>
      </w:r>
      <w:r w:rsidR="000562BB">
        <w:rPr>
          <w:rFonts w:ascii="Arial" w:hAnsi="Arial" w:cs="Arial"/>
          <w:lang w:eastAsia="en-CA"/>
        </w:rPr>
        <w:t xml:space="preserve"> also be accomplished remotely. </w:t>
      </w:r>
      <w:r w:rsidR="00821D3A">
        <w:rPr>
          <w:rFonts w:ascii="Arial" w:hAnsi="Arial" w:cs="Arial"/>
          <w:lang w:eastAsia="en-CA"/>
        </w:rPr>
        <w:t xml:space="preserve">This role will require the MOA to stand for extended periods of time, bending to access files, and lifting of objects such as banker’s boxes. </w:t>
      </w:r>
      <w:r w:rsidR="000562BB" w:rsidRPr="000562BB">
        <w:rPr>
          <w:rFonts w:ascii="Arial" w:hAnsi="Arial" w:cs="Arial"/>
        </w:rPr>
        <w:t>Responsibilities to be reviewed and reassessed in 12 months</w:t>
      </w:r>
      <w:r w:rsidR="000562BB">
        <w:rPr>
          <w:rFonts w:ascii="Arial" w:hAnsi="Arial" w:cs="Arial"/>
        </w:rPr>
        <w:t>.</w:t>
      </w:r>
    </w:p>
    <w:p w14:paraId="092D55C7" w14:textId="77777777" w:rsidR="00801E75" w:rsidRDefault="00801E75" w:rsidP="005934FD">
      <w:pPr>
        <w:rPr>
          <w:rFonts w:ascii="Arial" w:hAnsi="Arial" w:cs="Arial"/>
          <w:sz w:val="22"/>
          <w:lang w:val="en-GB"/>
        </w:rPr>
      </w:pPr>
    </w:p>
    <w:p w14:paraId="2B4059F5" w14:textId="77777777" w:rsidR="009C1588" w:rsidRDefault="009C1588" w:rsidP="005934FD">
      <w:pPr>
        <w:rPr>
          <w:rFonts w:ascii="Arial" w:hAnsi="Arial" w:cs="Arial"/>
          <w:b/>
          <w:bCs/>
          <w:sz w:val="22"/>
          <w:u w:val="single"/>
          <w:lang w:val="en-GB"/>
        </w:rPr>
      </w:pPr>
      <w:r>
        <w:rPr>
          <w:rFonts w:ascii="Arial" w:hAnsi="Arial" w:cs="Arial"/>
          <w:b/>
          <w:bCs/>
          <w:sz w:val="22"/>
          <w:u w:val="single"/>
          <w:lang w:val="en-GB"/>
        </w:rPr>
        <w:t>ESSENTIAL MINIMUM QUALIFICATIONS:</w:t>
      </w:r>
    </w:p>
    <w:p w14:paraId="5EC7DB5A" w14:textId="77777777" w:rsidR="009C1588" w:rsidRDefault="009C1588" w:rsidP="00C1751C">
      <w:pPr>
        <w:rPr>
          <w:rFonts w:ascii="Arial" w:hAnsi="Arial" w:cs="Arial"/>
          <w:sz w:val="22"/>
          <w:lang w:val="en-GB"/>
        </w:rPr>
      </w:pPr>
    </w:p>
    <w:p w14:paraId="0344D785" w14:textId="1E1712B7" w:rsidR="00334DB3" w:rsidRPr="00F50087" w:rsidRDefault="009C1588" w:rsidP="00F50087">
      <w:pPr>
        <w:rPr>
          <w:rFonts w:ascii="Arial" w:hAnsi="Arial" w:cs="Arial"/>
          <w:lang w:val="en-GB" w:eastAsia="en-CA"/>
        </w:rPr>
      </w:pPr>
      <w:r w:rsidRPr="00F50087">
        <w:rPr>
          <w:rFonts w:ascii="Arial" w:hAnsi="Arial" w:cs="Arial"/>
          <w:b/>
          <w:bCs/>
          <w:lang w:val="en-GB"/>
        </w:rPr>
        <w:t>Education</w:t>
      </w:r>
      <w:r w:rsidR="00BE62DD" w:rsidRPr="00F50087">
        <w:rPr>
          <w:rFonts w:ascii="Arial" w:hAnsi="Arial" w:cs="Arial"/>
          <w:b/>
          <w:bCs/>
          <w:lang w:val="en-GB"/>
        </w:rPr>
        <w:t>:</w:t>
      </w:r>
      <w:r w:rsidR="00334DB3" w:rsidRPr="00F50087">
        <w:rPr>
          <w:rFonts w:ascii="Arial" w:hAnsi="Arial" w:cs="Arial"/>
          <w:lang w:val="en-GB" w:eastAsia="en-CA"/>
        </w:rPr>
        <w:t xml:space="preserve"> 2 Year Diploma in Health Services</w:t>
      </w:r>
      <w:r w:rsidR="00E938E1" w:rsidRPr="00F50087">
        <w:rPr>
          <w:rFonts w:ascii="Arial" w:hAnsi="Arial" w:cs="Arial"/>
          <w:lang w:val="en-GB" w:eastAsia="en-CA"/>
        </w:rPr>
        <w:t>/Hospital Office Administration</w:t>
      </w:r>
      <w:r w:rsidR="00334DB3" w:rsidRPr="00F50087">
        <w:rPr>
          <w:rFonts w:ascii="Arial" w:hAnsi="Arial" w:cs="Arial"/>
          <w:lang w:val="en-GB" w:eastAsia="en-CA"/>
        </w:rPr>
        <w:t xml:space="preserve"> </w:t>
      </w:r>
      <w:r w:rsidR="00E938E1" w:rsidRPr="00F50087">
        <w:rPr>
          <w:rFonts w:ascii="Arial" w:hAnsi="Arial" w:cs="Arial"/>
          <w:lang w:val="en-GB" w:eastAsia="en-CA"/>
        </w:rPr>
        <w:t>with course content including cli</w:t>
      </w:r>
      <w:r w:rsidR="00334DB3" w:rsidRPr="00F50087">
        <w:rPr>
          <w:rFonts w:ascii="Arial" w:hAnsi="Arial" w:cs="Arial"/>
          <w:lang w:val="en-GB" w:eastAsia="en-CA"/>
        </w:rPr>
        <w:t>nical records management, file management and auditing</w:t>
      </w:r>
      <w:r w:rsidR="00F94DFF" w:rsidRPr="00F50087">
        <w:rPr>
          <w:rFonts w:ascii="Arial" w:hAnsi="Arial" w:cs="Arial"/>
          <w:lang w:val="en-GB" w:eastAsia="en-CA"/>
        </w:rPr>
        <w:t xml:space="preserve"> a</w:t>
      </w:r>
      <w:r w:rsidR="00BE62DD" w:rsidRPr="00F50087">
        <w:rPr>
          <w:rFonts w:ascii="Arial" w:hAnsi="Arial" w:cs="Arial"/>
          <w:lang w:val="en-GB" w:eastAsia="en-CA"/>
        </w:rPr>
        <w:t xml:space="preserve">s </w:t>
      </w:r>
      <w:r w:rsidR="00BE62DD" w:rsidRPr="00F50087">
        <w:rPr>
          <w:rFonts w:ascii="Arial" w:hAnsi="Arial" w:cs="Arial"/>
          <w:lang w:val="en-GB" w:eastAsia="en-CA"/>
        </w:rPr>
        <w:lastRenderedPageBreak/>
        <w:t>well as use of Microso</w:t>
      </w:r>
      <w:r w:rsidR="00E938E1" w:rsidRPr="00F50087">
        <w:rPr>
          <w:rFonts w:ascii="Arial" w:hAnsi="Arial" w:cs="Arial"/>
          <w:lang w:val="en-GB" w:eastAsia="en-CA"/>
        </w:rPr>
        <w:t xml:space="preserve">ft Excel, Word, PowerPoint etc. Education specific to Quality Improvement Methodology for Health care will be considered an asset. </w:t>
      </w:r>
    </w:p>
    <w:p w14:paraId="46A9D928" w14:textId="77777777" w:rsidR="005934FD" w:rsidRPr="005934FD" w:rsidRDefault="005934FD" w:rsidP="005934FD">
      <w:pPr>
        <w:rPr>
          <w:rFonts w:ascii="Arial" w:hAnsi="Arial" w:cs="Arial"/>
          <w:lang w:val="en-GB"/>
        </w:rPr>
      </w:pPr>
    </w:p>
    <w:p w14:paraId="2C37CB5B" w14:textId="77777777" w:rsidR="005934FD" w:rsidRDefault="005934FD" w:rsidP="005934FD">
      <w:pPr>
        <w:widowControl w:val="0"/>
        <w:kinsoku w:val="0"/>
        <w:overflowPunct w:val="0"/>
        <w:autoSpaceDE w:val="0"/>
        <w:autoSpaceDN w:val="0"/>
        <w:adjustRightInd w:val="0"/>
        <w:spacing w:line="248" w:lineRule="auto"/>
        <w:ind w:right="121"/>
        <w:rPr>
          <w:rFonts w:ascii="Arial" w:hAnsi="Arial" w:cs="Arial"/>
          <w:b/>
          <w:spacing w:val="-1"/>
          <w:lang w:val="en-CA" w:eastAsia="en-CA"/>
        </w:rPr>
      </w:pPr>
      <w:r>
        <w:rPr>
          <w:rFonts w:ascii="Arial" w:hAnsi="Arial" w:cs="Arial"/>
          <w:b/>
          <w:spacing w:val="-1"/>
          <w:lang w:val="en-CA" w:eastAsia="en-CA"/>
        </w:rPr>
        <w:t xml:space="preserve">Experience: </w:t>
      </w:r>
    </w:p>
    <w:p w14:paraId="48A940AA" w14:textId="77777777" w:rsidR="005934FD" w:rsidRDefault="005934FD" w:rsidP="005934FD">
      <w:pPr>
        <w:widowControl w:val="0"/>
        <w:kinsoku w:val="0"/>
        <w:overflowPunct w:val="0"/>
        <w:autoSpaceDE w:val="0"/>
        <w:autoSpaceDN w:val="0"/>
        <w:adjustRightInd w:val="0"/>
        <w:spacing w:line="248" w:lineRule="auto"/>
        <w:ind w:right="121"/>
        <w:rPr>
          <w:rFonts w:ascii="Arial" w:hAnsi="Arial" w:cs="Arial"/>
          <w:b/>
          <w:spacing w:val="-1"/>
          <w:lang w:val="en-CA" w:eastAsia="en-CA"/>
        </w:rPr>
      </w:pPr>
    </w:p>
    <w:p w14:paraId="73811B73" w14:textId="2194C600" w:rsidR="005934FD" w:rsidRPr="005934FD" w:rsidRDefault="005934FD" w:rsidP="005934FD">
      <w:pPr>
        <w:numPr>
          <w:ilvl w:val="0"/>
          <w:numId w:val="16"/>
        </w:numPr>
        <w:rPr>
          <w:rFonts w:ascii="Arial" w:hAnsi="Arial" w:cs="Arial"/>
          <w:lang w:val="en-GB" w:eastAsia="en-CA"/>
        </w:rPr>
      </w:pPr>
      <w:r w:rsidRPr="005934FD">
        <w:rPr>
          <w:rFonts w:ascii="Arial" w:hAnsi="Arial" w:cs="Arial"/>
          <w:lang w:val="en-GB" w:eastAsia="en-CA"/>
        </w:rPr>
        <w:t>2 Years’ experience working in a health care environment including the following</w:t>
      </w:r>
      <w:r>
        <w:rPr>
          <w:rFonts w:ascii="Arial" w:hAnsi="Arial" w:cs="Arial"/>
          <w:lang w:val="en-GB" w:eastAsia="en-CA"/>
        </w:rPr>
        <w:t>:</w:t>
      </w:r>
      <w:r w:rsidRPr="005934FD">
        <w:rPr>
          <w:rFonts w:ascii="Arial" w:hAnsi="Arial" w:cs="Arial"/>
          <w:lang w:val="en-GB" w:eastAsia="en-CA"/>
        </w:rPr>
        <w:t xml:space="preserve"> </w:t>
      </w:r>
    </w:p>
    <w:p w14:paraId="3B07103A" w14:textId="77777777" w:rsidR="005934FD" w:rsidRPr="005934FD" w:rsidRDefault="005934FD" w:rsidP="005934FD">
      <w:pPr>
        <w:numPr>
          <w:ilvl w:val="1"/>
          <w:numId w:val="19"/>
        </w:numPr>
        <w:rPr>
          <w:rFonts w:ascii="Arial" w:hAnsi="Arial" w:cs="Arial"/>
          <w:lang w:val="en-GB" w:eastAsia="en-CA"/>
        </w:rPr>
      </w:pPr>
      <w:r w:rsidRPr="005934FD">
        <w:rPr>
          <w:rFonts w:ascii="Arial" w:hAnsi="Arial" w:cs="Arial"/>
          <w:lang w:val="en-GB" w:eastAsia="en-CA"/>
        </w:rPr>
        <w:t xml:space="preserve">2 years’ experience with file management and auditing. </w:t>
      </w:r>
    </w:p>
    <w:p w14:paraId="190647E1" w14:textId="77777777" w:rsidR="005934FD" w:rsidRPr="005934FD" w:rsidRDefault="005934FD" w:rsidP="005934FD">
      <w:pPr>
        <w:numPr>
          <w:ilvl w:val="1"/>
          <w:numId w:val="19"/>
        </w:numPr>
        <w:rPr>
          <w:rFonts w:ascii="Arial" w:hAnsi="Arial" w:cs="Arial"/>
          <w:lang w:val="en-GB" w:eastAsia="en-CA"/>
        </w:rPr>
      </w:pPr>
      <w:r w:rsidRPr="005934FD">
        <w:rPr>
          <w:rFonts w:ascii="Arial" w:hAnsi="Arial" w:cs="Arial"/>
          <w:lang w:val="en-GB" w:eastAsia="en-CA"/>
        </w:rPr>
        <w:t xml:space="preserve">Experience using databases including Clinical Records Management Systems. </w:t>
      </w:r>
    </w:p>
    <w:p w14:paraId="21004F2B" w14:textId="77777777" w:rsidR="005934FD" w:rsidRPr="005934FD" w:rsidRDefault="005934FD" w:rsidP="005934FD">
      <w:pPr>
        <w:numPr>
          <w:ilvl w:val="1"/>
          <w:numId w:val="19"/>
        </w:numPr>
        <w:rPr>
          <w:rFonts w:ascii="Arial" w:hAnsi="Arial" w:cs="Arial"/>
          <w:lang w:val="en-GB" w:eastAsia="en-CA"/>
        </w:rPr>
      </w:pPr>
      <w:r w:rsidRPr="005934FD">
        <w:rPr>
          <w:rFonts w:ascii="Arial" w:hAnsi="Arial" w:cs="Arial"/>
          <w:lang w:val="en-GB" w:eastAsia="en-CA"/>
        </w:rPr>
        <w:t xml:space="preserve">Experience assisting with Quality Improvement and Assurance Activities considered an asset. </w:t>
      </w:r>
    </w:p>
    <w:p w14:paraId="23E9E297" w14:textId="77777777" w:rsidR="005934FD" w:rsidRPr="005934FD" w:rsidRDefault="005934FD" w:rsidP="005934FD">
      <w:pPr>
        <w:numPr>
          <w:ilvl w:val="1"/>
          <w:numId w:val="19"/>
        </w:numPr>
        <w:rPr>
          <w:rFonts w:ascii="Arial" w:hAnsi="Arial" w:cs="Arial"/>
          <w:lang w:val="en-GB" w:eastAsia="en-CA"/>
        </w:rPr>
      </w:pPr>
      <w:r w:rsidRPr="005934FD">
        <w:rPr>
          <w:rFonts w:ascii="Arial" w:hAnsi="Arial" w:cs="Arial"/>
          <w:lang w:val="en-GB" w:eastAsia="en-CA"/>
        </w:rPr>
        <w:t xml:space="preserve">Experience with supporting Accreditation activities considered an asset. </w:t>
      </w:r>
    </w:p>
    <w:p w14:paraId="2300E88F" w14:textId="77777777" w:rsidR="006502F6" w:rsidRDefault="005934FD" w:rsidP="006502F6">
      <w:pPr>
        <w:numPr>
          <w:ilvl w:val="1"/>
          <w:numId w:val="19"/>
        </w:numPr>
        <w:rPr>
          <w:rFonts w:ascii="Arial" w:hAnsi="Arial" w:cs="Arial"/>
          <w:b/>
          <w:bCs/>
        </w:rPr>
      </w:pPr>
      <w:r w:rsidRPr="005934FD">
        <w:rPr>
          <w:rFonts w:ascii="Arial" w:hAnsi="Arial" w:cs="Arial"/>
          <w:lang w:val="en-GB" w:eastAsia="en-CA"/>
        </w:rPr>
        <w:t>Experience working in a community health environment serving marginalized populations will be considered an asset.</w:t>
      </w:r>
    </w:p>
    <w:p w14:paraId="69233A80" w14:textId="0F0A1562" w:rsidR="006502F6" w:rsidRPr="006502F6" w:rsidRDefault="006502F6" w:rsidP="006502F6">
      <w:pPr>
        <w:numPr>
          <w:ilvl w:val="1"/>
          <w:numId w:val="19"/>
        </w:numPr>
        <w:rPr>
          <w:rFonts w:ascii="Arial" w:hAnsi="Arial" w:cs="Arial"/>
          <w:b/>
          <w:bCs/>
        </w:rPr>
      </w:pPr>
      <w:r w:rsidRPr="006502F6">
        <w:rPr>
          <w:rFonts w:ascii="Arial" w:hAnsi="Arial" w:cs="Arial"/>
          <w:lang w:val="en-GB" w:eastAsia="en-CA"/>
        </w:rPr>
        <w:t xml:space="preserve">Experience working with Virtual Care Platforms such as </w:t>
      </w:r>
      <w:proofErr w:type="spellStart"/>
      <w:r w:rsidRPr="006502F6">
        <w:rPr>
          <w:rFonts w:ascii="Arial" w:hAnsi="Arial" w:cs="Arial"/>
          <w:lang w:val="en-GB" w:eastAsia="en-CA"/>
        </w:rPr>
        <w:t>OnCall</w:t>
      </w:r>
      <w:proofErr w:type="spellEnd"/>
      <w:r w:rsidRPr="006502F6">
        <w:rPr>
          <w:rFonts w:ascii="Arial" w:hAnsi="Arial" w:cs="Arial"/>
          <w:lang w:val="en-GB" w:eastAsia="en-CA"/>
        </w:rPr>
        <w:t xml:space="preserve"> will be considered an asset.</w:t>
      </w:r>
    </w:p>
    <w:p w14:paraId="5FEAAAD9" w14:textId="77777777" w:rsidR="005934FD" w:rsidRPr="005934FD" w:rsidRDefault="005934FD" w:rsidP="005934FD">
      <w:pPr>
        <w:rPr>
          <w:rFonts w:ascii="Arial" w:hAnsi="Arial" w:cs="Arial"/>
          <w:b/>
          <w:bCs/>
        </w:rPr>
      </w:pPr>
    </w:p>
    <w:p w14:paraId="4443B010" w14:textId="0B1B31D4" w:rsidR="00BE62DD" w:rsidRDefault="00BE62DD" w:rsidP="00BE62DD">
      <w:pPr>
        <w:rPr>
          <w:rFonts w:ascii="Arial" w:hAnsi="Arial" w:cs="Arial"/>
          <w:b/>
          <w:bCs/>
        </w:rPr>
      </w:pPr>
      <w:r w:rsidRPr="00801E75">
        <w:rPr>
          <w:rFonts w:ascii="Arial" w:hAnsi="Arial" w:cs="Arial"/>
          <w:b/>
          <w:bCs/>
        </w:rPr>
        <w:t>Knowledge:</w:t>
      </w:r>
    </w:p>
    <w:p w14:paraId="4EAC593F" w14:textId="77777777" w:rsidR="005934FD" w:rsidRPr="00801E75" w:rsidRDefault="005934FD" w:rsidP="00BE62DD">
      <w:pPr>
        <w:rPr>
          <w:rFonts w:ascii="Arial" w:hAnsi="Arial" w:cs="Arial"/>
          <w:b/>
          <w:bCs/>
        </w:rPr>
      </w:pPr>
    </w:p>
    <w:p w14:paraId="030CB1A2" w14:textId="5DC0C810" w:rsidR="00334DB3" w:rsidRPr="005934FD" w:rsidRDefault="00E938E1" w:rsidP="005934FD">
      <w:pPr>
        <w:pStyle w:val="ListParagraph"/>
        <w:numPr>
          <w:ilvl w:val="0"/>
          <w:numId w:val="18"/>
        </w:numPr>
        <w:rPr>
          <w:rFonts w:ascii="Arial" w:hAnsi="Arial" w:cs="Arial"/>
          <w:lang w:val="en-GB" w:eastAsia="en-CA"/>
        </w:rPr>
      </w:pPr>
      <w:r>
        <w:rPr>
          <w:rFonts w:ascii="Arial" w:hAnsi="Arial" w:cs="Arial"/>
          <w:lang w:eastAsia="en-CA"/>
        </w:rPr>
        <w:t>A</w:t>
      </w:r>
      <w:r w:rsidR="00F94DFF" w:rsidRPr="005934FD">
        <w:rPr>
          <w:rFonts w:ascii="Arial" w:hAnsi="Arial" w:cs="Arial"/>
          <w:lang w:eastAsia="en-CA"/>
        </w:rPr>
        <w:t xml:space="preserve"> </w:t>
      </w:r>
      <w:r w:rsidR="00430D4B" w:rsidRPr="005934FD">
        <w:rPr>
          <w:rFonts w:ascii="Arial" w:hAnsi="Arial" w:cs="Arial"/>
          <w:lang w:eastAsia="en-CA"/>
        </w:rPr>
        <w:t xml:space="preserve">working knowledge on how to </w:t>
      </w:r>
      <w:r w:rsidR="00334DB3" w:rsidRPr="005934FD">
        <w:rPr>
          <w:rFonts w:ascii="Arial" w:hAnsi="Arial" w:cs="Arial"/>
          <w:lang w:eastAsia="en-CA"/>
        </w:rPr>
        <w:t xml:space="preserve">format clear and succinct reports using various programs including Excel, MS Word, PowerPoint and Adobe. </w:t>
      </w:r>
    </w:p>
    <w:p w14:paraId="19073CB1" w14:textId="5AD825CC" w:rsidR="00334DB3" w:rsidRPr="005934FD" w:rsidRDefault="00E938E1" w:rsidP="005934FD">
      <w:pPr>
        <w:pStyle w:val="ListParagraph"/>
        <w:numPr>
          <w:ilvl w:val="0"/>
          <w:numId w:val="18"/>
        </w:numPr>
        <w:spacing w:before="100" w:beforeAutospacing="1" w:after="100" w:afterAutospacing="1"/>
        <w:rPr>
          <w:rFonts w:ascii="Arial" w:hAnsi="Arial" w:cs="Arial"/>
          <w:lang w:val="en-GB" w:eastAsia="en-CA"/>
        </w:rPr>
      </w:pPr>
      <w:r>
        <w:rPr>
          <w:rFonts w:ascii="Arial" w:hAnsi="Arial" w:cs="Arial"/>
          <w:lang w:val="en-GB" w:eastAsia="en-CA"/>
        </w:rPr>
        <w:t>A</w:t>
      </w:r>
      <w:r w:rsidR="00430D4B" w:rsidRPr="005934FD">
        <w:rPr>
          <w:rFonts w:ascii="Arial" w:hAnsi="Arial" w:cs="Arial"/>
          <w:lang w:val="en-GB" w:eastAsia="en-CA"/>
        </w:rPr>
        <w:t xml:space="preserve"> w</w:t>
      </w:r>
      <w:r w:rsidR="00334DB3" w:rsidRPr="005934FD">
        <w:rPr>
          <w:rFonts w:ascii="Arial" w:hAnsi="Arial" w:cs="Arial"/>
          <w:lang w:val="en-GB" w:eastAsia="en-CA"/>
        </w:rPr>
        <w:t xml:space="preserve">orking knowledge of Adobe Pro for creation and adaptation of forms and documents. </w:t>
      </w:r>
    </w:p>
    <w:p w14:paraId="45B01C8D" w14:textId="1620CA0B" w:rsidR="00334DB3" w:rsidRPr="005934FD" w:rsidRDefault="00E938E1" w:rsidP="005934FD">
      <w:pPr>
        <w:pStyle w:val="ListParagraph"/>
        <w:numPr>
          <w:ilvl w:val="0"/>
          <w:numId w:val="18"/>
        </w:numPr>
        <w:spacing w:before="100" w:beforeAutospacing="1" w:after="100" w:afterAutospacing="1"/>
        <w:rPr>
          <w:rFonts w:ascii="Arial" w:hAnsi="Arial" w:cs="Arial"/>
          <w:lang w:val="en-GB" w:eastAsia="en-CA"/>
        </w:rPr>
      </w:pPr>
      <w:r>
        <w:rPr>
          <w:rFonts w:ascii="Arial" w:hAnsi="Arial" w:cs="Arial"/>
          <w:lang w:val="en-GB" w:eastAsia="en-CA"/>
        </w:rPr>
        <w:t>A</w:t>
      </w:r>
      <w:r w:rsidR="00430D4B" w:rsidRPr="005934FD">
        <w:rPr>
          <w:rFonts w:ascii="Arial" w:hAnsi="Arial" w:cs="Arial"/>
          <w:lang w:val="en-GB" w:eastAsia="en-CA"/>
        </w:rPr>
        <w:t>n u</w:t>
      </w:r>
      <w:r w:rsidR="00334DB3" w:rsidRPr="005934FD">
        <w:rPr>
          <w:rFonts w:ascii="Arial" w:hAnsi="Arial" w:cs="Arial"/>
          <w:lang w:val="en-GB" w:eastAsia="en-CA"/>
        </w:rPr>
        <w:t xml:space="preserve">nderstanding of </w:t>
      </w:r>
      <w:r w:rsidR="00334DB3" w:rsidRPr="0055163C">
        <w:rPr>
          <w:rFonts w:ascii="Arial" w:hAnsi="Arial" w:cs="Arial"/>
          <w:lang w:val="en-GB" w:eastAsia="en-CA"/>
        </w:rPr>
        <w:t xml:space="preserve">and </w:t>
      </w:r>
      <w:r w:rsidR="0055163C">
        <w:rPr>
          <w:rFonts w:ascii="Arial" w:hAnsi="Arial" w:cs="Arial"/>
          <w:lang w:val="en-GB" w:eastAsia="en-CA"/>
        </w:rPr>
        <w:t>adherence to</w:t>
      </w:r>
      <w:r w:rsidR="00334DB3" w:rsidRPr="005934FD">
        <w:rPr>
          <w:rFonts w:ascii="Arial" w:hAnsi="Arial" w:cs="Arial"/>
          <w:lang w:val="en-GB" w:eastAsia="en-CA"/>
        </w:rPr>
        <w:t xml:space="preserve"> the Ontario, Personal Health Information Protection Act (PHIPA). </w:t>
      </w:r>
    </w:p>
    <w:p w14:paraId="24DEC93C" w14:textId="03CBDD28" w:rsidR="00E6317C" w:rsidRDefault="0001669B" w:rsidP="002C28BD">
      <w:pPr>
        <w:pStyle w:val="ListParagraph"/>
        <w:numPr>
          <w:ilvl w:val="0"/>
          <w:numId w:val="18"/>
        </w:numPr>
        <w:rPr>
          <w:rFonts w:ascii="Arial" w:hAnsi="Arial" w:cs="Arial"/>
          <w:lang w:val="en-GB" w:eastAsia="en-CA"/>
        </w:rPr>
      </w:pPr>
      <w:r>
        <w:rPr>
          <w:rFonts w:ascii="Arial" w:hAnsi="Arial" w:cs="Arial"/>
          <w:lang w:val="en-GB" w:eastAsia="en-CA"/>
        </w:rPr>
        <w:t>A working knowledge of</w:t>
      </w:r>
      <w:r w:rsidR="00334DB3" w:rsidRPr="005934FD">
        <w:rPr>
          <w:rFonts w:ascii="Arial" w:hAnsi="Arial" w:cs="Arial"/>
          <w:lang w:val="en-GB" w:eastAsia="en-CA"/>
        </w:rPr>
        <w:t xml:space="preserve"> </w:t>
      </w:r>
      <w:proofErr w:type="spellStart"/>
      <w:r w:rsidR="00334DB3" w:rsidRPr="005934FD">
        <w:rPr>
          <w:rFonts w:ascii="Arial" w:hAnsi="Arial" w:cs="Arial"/>
          <w:b/>
          <w:bCs/>
          <w:lang w:val="en-GB" w:eastAsia="en-CA"/>
        </w:rPr>
        <w:t>FileHold</w:t>
      </w:r>
      <w:proofErr w:type="spellEnd"/>
      <w:r w:rsidR="00334DB3" w:rsidRPr="005934FD">
        <w:rPr>
          <w:rFonts w:ascii="Arial" w:hAnsi="Arial" w:cs="Arial"/>
          <w:lang w:val="en-GB" w:eastAsia="en-CA"/>
        </w:rPr>
        <w:t xml:space="preserve"> or other electronic documentation storage and record workflow management software will be considered an asset. </w:t>
      </w:r>
    </w:p>
    <w:p w14:paraId="71556603" w14:textId="77777777" w:rsidR="002C28BD" w:rsidRPr="006502F6" w:rsidRDefault="002C28BD" w:rsidP="002C28BD">
      <w:pPr>
        <w:pStyle w:val="ListParagraph"/>
        <w:rPr>
          <w:rFonts w:ascii="Arial" w:hAnsi="Arial" w:cs="Arial"/>
          <w:lang w:val="en-GB" w:eastAsia="en-CA"/>
        </w:rPr>
      </w:pPr>
    </w:p>
    <w:p w14:paraId="2E410BB5" w14:textId="77777777" w:rsidR="009C1588" w:rsidRPr="003428B2" w:rsidRDefault="009C1588" w:rsidP="00430D4B">
      <w:pPr>
        <w:ind w:left="630" w:hanging="630"/>
        <w:rPr>
          <w:rFonts w:ascii="Arial" w:hAnsi="Arial" w:cs="Arial"/>
          <w:b/>
          <w:bCs/>
        </w:rPr>
      </w:pPr>
      <w:r w:rsidRPr="003428B2">
        <w:rPr>
          <w:rFonts w:ascii="Arial" w:hAnsi="Arial" w:cs="Arial"/>
          <w:b/>
          <w:bCs/>
        </w:rPr>
        <w:t>Language:</w:t>
      </w:r>
    </w:p>
    <w:p w14:paraId="106AFA3F" w14:textId="77777777" w:rsidR="009C1588" w:rsidRPr="003428B2" w:rsidRDefault="009C1588" w:rsidP="00C1751C">
      <w:pPr>
        <w:ind w:left="630" w:hanging="360"/>
        <w:rPr>
          <w:rFonts w:ascii="Arial" w:hAnsi="Arial" w:cs="Arial"/>
          <w:b/>
          <w:bCs/>
        </w:rPr>
      </w:pPr>
    </w:p>
    <w:p w14:paraId="337E87DB" w14:textId="1E713338" w:rsidR="00E96A1E" w:rsidRPr="006502F6" w:rsidRDefault="00C967C0" w:rsidP="002C28BD">
      <w:pPr>
        <w:numPr>
          <w:ilvl w:val="0"/>
          <w:numId w:val="7"/>
        </w:numPr>
        <w:ind w:left="720"/>
        <w:rPr>
          <w:rFonts w:ascii="Arial" w:hAnsi="Arial" w:cs="Arial"/>
        </w:rPr>
      </w:pPr>
      <w:r>
        <w:rPr>
          <w:rFonts w:ascii="Arial" w:hAnsi="Arial" w:cs="Arial"/>
          <w:bCs/>
        </w:rPr>
        <w:t xml:space="preserve">Bilingual (French/English) </w:t>
      </w:r>
      <w:r w:rsidR="008622A8">
        <w:rPr>
          <w:rFonts w:ascii="Arial" w:hAnsi="Arial" w:cs="Arial"/>
          <w:bCs/>
        </w:rPr>
        <w:t>essential.</w:t>
      </w:r>
    </w:p>
    <w:p w14:paraId="53672D8D" w14:textId="77777777" w:rsidR="00B231BF" w:rsidRDefault="00B231BF" w:rsidP="00C1751C">
      <w:pPr>
        <w:ind w:left="360" w:hanging="360"/>
        <w:rPr>
          <w:rFonts w:ascii="Arial" w:hAnsi="Arial" w:cs="Arial"/>
        </w:rPr>
      </w:pPr>
    </w:p>
    <w:p w14:paraId="384B5E7A" w14:textId="77777777" w:rsidR="003428B2" w:rsidRPr="00A4355B" w:rsidRDefault="003428B2" w:rsidP="00C1751C">
      <w:pPr>
        <w:rPr>
          <w:rFonts w:ascii="Arial" w:hAnsi="Arial" w:cs="Arial"/>
          <w:b/>
          <w:bCs/>
        </w:rPr>
      </w:pPr>
      <w:r w:rsidRPr="00A4355B">
        <w:rPr>
          <w:rFonts w:ascii="Arial" w:hAnsi="Arial" w:cs="Arial"/>
          <w:b/>
          <w:bCs/>
        </w:rPr>
        <w:t>Application Deadline:</w:t>
      </w:r>
    </w:p>
    <w:p w14:paraId="3E744982" w14:textId="77777777" w:rsidR="003428B2" w:rsidRDefault="003428B2" w:rsidP="00C1751C">
      <w:pPr>
        <w:rPr>
          <w:b/>
          <w:bCs/>
        </w:rPr>
      </w:pPr>
    </w:p>
    <w:p w14:paraId="0E34DC3E" w14:textId="5E781B90" w:rsidR="003428B2" w:rsidRDefault="003428B2" w:rsidP="00C1751C">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00A574A5">
        <w:rPr>
          <w:rFonts w:ascii="Arial" w:hAnsi="Arial" w:cs="Arial"/>
          <w:b/>
          <w:bCs/>
        </w:rPr>
        <w:t>Recruitment</w:t>
      </w:r>
      <w:r w:rsidR="00242EC5">
        <w:rPr>
          <w:rFonts w:ascii="Arial" w:hAnsi="Arial" w:cs="Arial"/>
          <w:b/>
          <w:bCs/>
        </w:rPr>
        <w:t xml:space="preserve"> at </w:t>
      </w:r>
      <w:hyperlink r:id="rId8" w:history="1">
        <w:r w:rsidR="00A574A5">
          <w:rPr>
            <w:rStyle w:val="Hyperlink"/>
            <w:rFonts w:ascii="Arial" w:hAnsi="Arial" w:cs="Arial"/>
            <w:b/>
            <w:bCs/>
          </w:rPr>
          <w:t>recruitment@cmhaottawa.ca</w:t>
        </w:r>
      </w:hyperlink>
      <w:r w:rsidR="005934FD">
        <w:rPr>
          <w:rFonts w:ascii="Arial" w:hAnsi="Arial" w:cs="Arial"/>
          <w:b/>
          <w:bCs/>
        </w:rPr>
        <w:t>.</w:t>
      </w:r>
    </w:p>
    <w:p w14:paraId="1CF1EC1A" w14:textId="77777777" w:rsidR="003428B2" w:rsidRDefault="003428B2" w:rsidP="00C1751C">
      <w:pPr>
        <w:rPr>
          <w:b/>
          <w:bCs/>
        </w:rPr>
      </w:pPr>
      <w:bookmarkStart w:id="0" w:name="_GoBack"/>
      <w:bookmarkEnd w:id="0"/>
    </w:p>
    <w:p w14:paraId="07FB500E" w14:textId="77777777" w:rsidR="003428B2" w:rsidRPr="0081520A" w:rsidRDefault="003428B2" w:rsidP="00C1751C">
      <w:pPr>
        <w:rPr>
          <w:rFonts w:ascii="Arial" w:hAnsi="Arial" w:cs="Arial"/>
          <w:i/>
          <w:sz w:val="22"/>
          <w:szCs w:val="22"/>
        </w:rPr>
      </w:pPr>
      <w:r w:rsidRPr="0081520A">
        <w:rPr>
          <w:rFonts w:ascii="Arial" w:hAnsi="Arial" w:cs="Arial"/>
          <w:i/>
          <w:sz w:val="22"/>
          <w:szCs w:val="22"/>
        </w:rPr>
        <w:t>The Canadian Mental Health Association is committed to developing inclusive, barrier-free selection pr</w:t>
      </w:r>
      <w:r w:rsidR="00C1751C">
        <w:rPr>
          <w:rFonts w:ascii="Arial" w:hAnsi="Arial" w:cs="Arial"/>
          <w:i/>
          <w:sz w:val="22"/>
          <w:szCs w:val="22"/>
        </w:rPr>
        <w:t xml:space="preserve">ocesses and work environments. </w:t>
      </w:r>
      <w:r w:rsidRPr="0081520A">
        <w:rPr>
          <w:rFonts w:ascii="Arial" w:hAnsi="Arial" w:cs="Arial"/>
          <w:i/>
          <w:sz w:val="22"/>
          <w:szCs w:val="22"/>
        </w:rPr>
        <w:t>If contacted regarding this job posting, please advise</w:t>
      </w:r>
      <w:r w:rsidR="00C1751C">
        <w:rPr>
          <w:rFonts w:ascii="Arial" w:hAnsi="Arial" w:cs="Arial"/>
          <w:i/>
          <w:sz w:val="22"/>
          <w:szCs w:val="22"/>
        </w:rPr>
        <w:t xml:space="preserve"> us</w:t>
      </w:r>
      <w:r w:rsidRPr="0081520A">
        <w:rPr>
          <w:rFonts w:ascii="Arial" w:hAnsi="Arial" w:cs="Arial"/>
          <w:i/>
          <w:sz w:val="22"/>
          <w:szCs w:val="22"/>
        </w:rPr>
        <w:t xml:space="preserve"> if </w:t>
      </w:r>
      <w:r w:rsidR="00C1751C">
        <w:rPr>
          <w:rFonts w:ascii="Arial" w:hAnsi="Arial" w:cs="Arial"/>
          <w:i/>
          <w:sz w:val="22"/>
          <w:szCs w:val="22"/>
        </w:rPr>
        <w:t>you require any accommodations regarding the interview process</w:t>
      </w:r>
      <w:r w:rsidRPr="0081520A">
        <w:rPr>
          <w:rFonts w:ascii="Arial" w:hAnsi="Arial" w:cs="Arial"/>
          <w:i/>
          <w:sz w:val="22"/>
          <w:szCs w:val="22"/>
        </w:rPr>
        <w:t>.</w:t>
      </w:r>
    </w:p>
    <w:p w14:paraId="4F3ADBD0" w14:textId="77777777" w:rsidR="003428B2" w:rsidRPr="0081520A" w:rsidRDefault="003428B2" w:rsidP="00C1751C">
      <w:pPr>
        <w:rPr>
          <w:rFonts w:ascii="Arial" w:hAnsi="Arial" w:cs="Arial"/>
          <w:i/>
          <w:sz w:val="22"/>
          <w:szCs w:val="22"/>
        </w:rPr>
      </w:pPr>
    </w:p>
    <w:p w14:paraId="200F9348" w14:textId="77777777" w:rsidR="003428B2" w:rsidRPr="0081520A" w:rsidRDefault="003428B2" w:rsidP="00C1751C">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14:paraId="1091E708" w14:textId="77777777" w:rsidR="003428B2" w:rsidRPr="0081520A" w:rsidRDefault="003428B2" w:rsidP="00C1751C">
      <w:pPr>
        <w:rPr>
          <w:rFonts w:ascii="Arial" w:hAnsi="Arial" w:cs="Arial"/>
          <w:sz w:val="22"/>
          <w:szCs w:val="22"/>
        </w:rPr>
      </w:pPr>
    </w:p>
    <w:p w14:paraId="6D37F3FC" w14:textId="71959561" w:rsidR="00F71732" w:rsidRDefault="003428B2" w:rsidP="00C1751C">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9928"/>
      </w:tblGrid>
      <w:tr w:rsidR="00F71732" w:rsidRPr="007553B1" w14:paraId="2FE361CD" w14:textId="77777777" w:rsidTr="00CF0E02">
        <w:trPr>
          <w:trHeight w:val="849"/>
          <w:jc w:val="center"/>
        </w:trPr>
        <w:tc>
          <w:tcPr>
            <w:tcW w:w="9928" w:type="dxa"/>
            <w:shd w:val="pct12" w:color="auto" w:fill="auto"/>
            <w:vAlign w:val="center"/>
          </w:tcPr>
          <w:p w14:paraId="5230A980" w14:textId="77777777" w:rsidR="00F71732" w:rsidRPr="007553B1" w:rsidRDefault="00F71732" w:rsidP="00CF0E02">
            <w:pPr>
              <w:jc w:val="center"/>
              <w:rPr>
                <w:rFonts w:ascii="Arial" w:hAnsi="Arial" w:cs="Arial"/>
                <w:b/>
                <w:bCs/>
              </w:rPr>
            </w:pPr>
            <w:r w:rsidRPr="007553B1">
              <w:rPr>
                <w:rFonts w:ascii="Arial" w:hAnsi="Arial" w:cs="Arial"/>
                <w:b/>
                <w:bCs/>
              </w:rPr>
              <w:lastRenderedPageBreak/>
              <w:t>Medical Office Administration and Quality Assurance Assistant (MOA)</w:t>
            </w:r>
          </w:p>
        </w:tc>
      </w:tr>
    </w:tbl>
    <w:p w14:paraId="412BC832" w14:textId="77777777" w:rsidR="00F71732" w:rsidRPr="007553B1" w:rsidRDefault="00F71732" w:rsidP="00F71732">
      <w:pPr>
        <w:rPr>
          <w:rFonts w:ascii="Arial" w:hAnsi="Arial" w:cs="Arial"/>
          <w:b/>
          <w:bCs/>
          <w:lang w:eastAsia="en-CA"/>
        </w:rPr>
      </w:pPr>
    </w:p>
    <w:p w14:paraId="47ABEE05" w14:textId="77777777" w:rsidR="00F71732" w:rsidRPr="007553B1" w:rsidRDefault="00F71732" w:rsidP="00F71732">
      <w:pPr>
        <w:keepNext/>
        <w:jc w:val="center"/>
        <w:outlineLvl w:val="0"/>
        <w:rPr>
          <w:rFonts w:ascii="Arial" w:hAnsi="Arial" w:cs="Arial"/>
          <w:b/>
          <w:bCs/>
          <w:snapToGrid w:val="0"/>
          <w:szCs w:val="20"/>
        </w:rPr>
      </w:pPr>
      <w:r w:rsidRPr="007553B1">
        <w:rPr>
          <w:rFonts w:ascii="Arial" w:hAnsi="Arial" w:cs="Arial"/>
          <w:b/>
          <w:bCs/>
          <w:snapToGrid w:val="0"/>
          <w:szCs w:val="20"/>
        </w:rPr>
        <w:t>Canadian Mental Health Association</w:t>
      </w:r>
    </w:p>
    <w:p w14:paraId="29D71713" w14:textId="77777777" w:rsidR="00F71732" w:rsidRPr="007553B1" w:rsidRDefault="00F71732" w:rsidP="00F71732">
      <w:pPr>
        <w:keepNext/>
        <w:jc w:val="center"/>
        <w:outlineLvl w:val="1"/>
        <w:rPr>
          <w:rFonts w:ascii="Arial" w:hAnsi="Arial" w:cs="Arial"/>
          <w:b/>
          <w:bCs/>
          <w:snapToGrid w:val="0"/>
          <w:szCs w:val="20"/>
        </w:rPr>
      </w:pPr>
      <w:r w:rsidRPr="007553B1">
        <w:rPr>
          <w:rFonts w:ascii="Arial" w:hAnsi="Arial" w:cs="Arial"/>
          <w:b/>
          <w:bCs/>
          <w:snapToGrid w:val="0"/>
          <w:szCs w:val="20"/>
        </w:rPr>
        <w:t>OTTAWA BRANCH</w:t>
      </w:r>
    </w:p>
    <w:p w14:paraId="3B9D04E7" w14:textId="77777777" w:rsidR="00F71732" w:rsidRPr="007553B1" w:rsidRDefault="00F71732" w:rsidP="00F71732">
      <w:pPr>
        <w:keepNext/>
        <w:jc w:val="center"/>
        <w:outlineLvl w:val="1"/>
        <w:rPr>
          <w:rFonts w:ascii="Arial" w:hAnsi="Arial" w:cs="Arial"/>
          <w:b/>
          <w:bCs/>
          <w:snapToGrid w:val="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F71732" w:rsidRPr="007553B1" w14:paraId="69792D92" w14:textId="77777777" w:rsidTr="00CF0E02">
        <w:trPr>
          <w:jc w:val="center"/>
        </w:trPr>
        <w:tc>
          <w:tcPr>
            <w:tcW w:w="9828" w:type="dxa"/>
            <w:shd w:val="pct12" w:color="auto" w:fill="auto"/>
          </w:tcPr>
          <w:p w14:paraId="11D1D2F5" w14:textId="77777777" w:rsidR="00F71732" w:rsidRPr="007553B1" w:rsidRDefault="00F71732" w:rsidP="00CF0E02">
            <w:pPr>
              <w:spacing w:before="120" w:after="120"/>
              <w:rPr>
                <w:rFonts w:ascii="Arial" w:hAnsi="Arial" w:cs="Arial"/>
              </w:rPr>
            </w:pPr>
            <w:r w:rsidRPr="007553B1">
              <w:rPr>
                <w:rFonts w:ascii="Arial" w:hAnsi="Arial" w:cs="Arial"/>
                <w:b/>
                <w:bCs/>
              </w:rPr>
              <w:t xml:space="preserve">Title:  </w:t>
            </w:r>
            <w:r w:rsidRPr="007553B1">
              <w:rPr>
                <w:rFonts w:ascii="Arial" w:hAnsi="Arial" w:cs="Arial"/>
              </w:rPr>
              <w:t xml:space="preserve">Medical Office Administration and Quality Assurance Assistant     </w:t>
            </w:r>
          </w:p>
          <w:p w14:paraId="3996CDF5" w14:textId="77777777" w:rsidR="00F71732" w:rsidRPr="007553B1" w:rsidRDefault="00F71732" w:rsidP="00CF0E02">
            <w:pPr>
              <w:spacing w:before="120" w:after="120"/>
              <w:rPr>
                <w:rFonts w:ascii="Arial" w:hAnsi="Arial" w:cs="Arial"/>
              </w:rPr>
            </w:pPr>
            <w:r w:rsidRPr="007553B1">
              <w:rPr>
                <w:rFonts w:ascii="Arial" w:hAnsi="Arial" w:cs="Arial"/>
                <w:b/>
                <w:bCs/>
              </w:rPr>
              <w:t xml:space="preserve">Reports to:  </w:t>
            </w:r>
            <w:r w:rsidRPr="007553B1">
              <w:rPr>
                <w:rFonts w:ascii="Arial" w:hAnsi="Arial" w:cs="Arial"/>
              </w:rPr>
              <w:t xml:space="preserve">Manager of Quality Assurance &amp; Improvement       </w:t>
            </w:r>
          </w:p>
          <w:p w14:paraId="6967F862" w14:textId="77777777" w:rsidR="00F71732" w:rsidRPr="007553B1" w:rsidRDefault="00F71732" w:rsidP="00CF0E02">
            <w:pPr>
              <w:spacing w:before="120" w:after="120"/>
              <w:rPr>
                <w:rFonts w:ascii="Arial" w:hAnsi="Arial" w:cs="Arial"/>
              </w:rPr>
            </w:pPr>
            <w:r w:rsidRPr="007553B1">
              <w:rPr>
                <w:rFonts w:ascii="Arial" w:hAnsi="Arial" w:cs="Arial"/>
                <w:b/>
                <w:bCs/>
              </w:rPr>
              <w:t xml:space="preserve">Approved by:  </w:t>
            </w:r>
            <w:r w:rsidRPr="007553B1">
              <w:rPr>
                <w:rFonts w:ascii="Arial" w:hAnsi="Arial" w:cs="Arial"/>
              </w:rPr>
              <w:t>Executive Director</w:t>
            </w:r>
            <w:r w:rsidRPr="007553B1">
              <w:rPr>
                <w:rFonts w:ascii="Arial" w:hAnsi="Arial" w:cs="Arial"/>
                <w:b/>
                <w:bCs/>
              </w:rPr>
              <w:t xml:space="preserve">                                            </w:t>
            </w:r>
          </w:p>
          <w:p w14:paraId="54B0B346" w14:textId="77777777" w:rsidR="00F71732" w:rsidRPr="007553B1" w:rsidRDefault="00F71732" w:rsidP="00CF0E02">
            <w:pPr>
              <w:spacing w:before="120" w:after="120"/>
              <w:rPr>
                <w:rFonts w:ascii="Arial" w:hAnsi="Arial" w:cs="Arial"/>
              </w:rPr>
            </w:pPr>
            <w:r w:rsidRPr="007553B1">
              <w:rPr>
                <w:rFonts w:ascii="Arial" w:hAnsi="Arial" w:cs="Arial"/>
                <w:b/>
                <w:bCs/>
              </w:rPr>
              <w:t>Date Approved:</w:t>
            </w:r>
            <w:r w:rsidRPr="007553B1">
              <w:rPr>
                <w:rFonts w:ascii="Arial" w:hAnsi="Arial" w:cs="Arial"/>
              </w:rPr>
              <w:t xml:space="preserve">  January 2022                                           </w:t>
            </w:r>
          </w:p>
          <w:p w14:paraId="19DA5EF2" w14:textId="77777777" w:rsidR="00F71732" w:rsidRPr="007553B1" w:rsidRDefault="00F71732" w:rsidP="00CF0E02">
            <w:pPr>
              <w:spacing w:before="120" w:after="120"/>
              <w:rPr>
                <w:rFonts w:ascii="Arial" w:hAnsi="Arial" w:cs="Arial"/>
              </w:rPr>
            </w:pPr>
            <w:r w:rsidRPr="007553B1">
              <w:rPr>
                <w:rFonts w:ascii="Arial" w:hAnsi="Arial" w:cs="Arial"/>
                <w:b/>
                <w:bCs/>
              </w:rPr>
              <w:t xml:space="preserve">Date Revised: </w:t>
            </w:r>
            <w:r w:rsidRPr="000562BB">
              <w:rPr>
                <w:rFonts w:ascii="Arial" w:hAnsi="Arial" w:cs="Arial"/>
              </w:rPr>
              <w:t>Responsibilities to be reviewed and reassessed in 12 months</w:t>
            </w:r>
            <w:r w:rsidRPr="007553B1">
              <w:rPr>
                <w:rFonts w:ascii="Arial" w:hAnsi="Arial" w:cs="Arial"/>
              </w:rPr>
              <w:t xml:space="preserve"> </w:t>
            </w:r>
          </w:p>
        </w:tc>
      </w:tr>
    </w:tbl>
    <w:p w14:paraId="76269807" w14:textId="77777777" w:rsidR="00821D3A" w:rsidRDefault="00821D3A" w:rsidP="00F71732">
      <w:pPr>
        <w:jc w:val="center"/>
        <w:rPr>
          <w:i/>
          <w:iCs/>
        </w:rPr>
      </w:pPr>
    </w:p>
    <w:p w14:paraId="7DA4CCC5" w14:textId="77777777" w:rsidR="00F71732" w:rsidRDefault="00F71732" w:rsidP="00F71732">
      <w:pPr>
        <w:jc w:val="center"/>
        <w:rPr>
          <w:rFonts w:ascii="Arial" w:hAnsi="Arial" w:cs="Arial"/>
        </w:rPr>
      </w:pPr>
      <w:r w:rsidRPr="007553B1">
        <w:rPr>
          <w:rFonts w:ascii="Arial" w:hAnsi="Arial" w:cs="Arial"/>
          <w:i/>
          <w:iCs/>
        </w:rPr>
        <w:t>The Canadian Mental Health Association Ottawa Branch aspires to provide client-directed services and programs with and for people with mental health problems and to enhance, promote and maintain the mental health of individuals and communities through education and awareness</w:t>
      </w:r>
      <w:r w:rsidRPr="007553B1">
        <w:rPr>
          <w:rFonts w:ascii="Arial" w:hAnsi="Arial" w:cs="Arial"/>
        </w:rPr>
        <w:t>.</w:t>
      </w:r>
    </w:p>
    <w:p w14:paraId="3C7BD852" w14:textId="77777777" w:rsidR="00821D3A" w:rsidRPr="007553B1" w:rsidRDefault="00821D3A" w:rsidP="00821D3A">
      <w:pPr>
        <w:rPr>
          <w:rFonts w:ascii="Arial" w:hAnsi="Arial" w:cs="Arial"/>
        </w:rPr>
      </w:pPr>
    </w:p>
    <w:p w14:paraId="4D3E410B" w14:textId="77777777" w:rsidR="00F71732" w:rsidRDefault="00F71732" w:rsidP="00F71732">
      <w:pPr>
        <w:rPr>
          <w:rFonts w:ascii="Arial" w:hAnsi="Arial" w:cs="Arial"/>
          <w:b/>
          <w:bCs/>
          <w:lang w:eastAsia="en-CA"/>
        </w:rPr>
      </w:pPr>
      <w:r w:rsidRPr="007553B1">
        <w:rPr>
          <w:rFonts w:ascii="Arial" w:hAnsi="Arial" w:cs="Arial"/>
          <w:b/>
          <w:bCs/>
          <w:lang w:eastAsia="en-CA"/>
        </w:rPr>
        <w:t xml:space="preserve">POSITION SUMMARY: </w:t>
      </w:r>
    </w:p>
    <w:p w14:paraId="68520E5F" w14:textId="77777777" w:rsidR="00F71732" w:rsidRPr="007553B1" w:rsidRDefault="00F71732" w:rsidP="00F71732">
      <w:pPr>
        <w:rPr>
          <w:rFonts w:ascii="Arial" w:hAnsi="Arial" w:cs="Arial"/>
          <w:lang w:eastAsia="en-CA"/>
        </w:rPr>
      </w:pPr>
    </w:p>
    <w:p w14:paraId="2EFE4860" w14:textId="754DEF7C" w:rsidR="00F71732" w:rsidRPr="007553B1" w:rsidRDefault="00F71732" w:rsidP="00F71732">
      <w:pPr>
        <w:rPr>
          <w:rFonts w:ascii="Arial" w:hAnsi="Arial" w:cs="Arial"/>
          <w:lang w:eastAsia="en-CA"/>
        </w:rPr>
      </w:pPr>
      <w:r w:rsidRPr="007553B1">
        <w:rPr>
          <w:rFonts w:ascii="Arial" w:hAnsi="Arial" w:cs="Arial"/>
          <w:lang w:eastAsia="en-CA"/>
        </w:rPr>
        <w:t xml:space="preserve">Reporting to the </w:t>
      </w:r>
      <w:r>
        <w:rPr>
          <w:rFonts w:ascii="Arial" w:hAnsi="Arial" w:cs="Arial"/>
          <w:lang w:eastAsia="en-CA"/>
        </w:rPr>
        <w:t>Manager of Quality Assurance and Improvement</w:t>
      </w:r>
      <w:r w:rsidRPr="007553B1">
        <w:rPr>
          <w:rFonts w:ascii="Arial" w:hAnsi="Arial" w:cs="Arial"/>
          <w:lang w:eastAsia="en-CA"/>
        </w:rPr>
        <w:t xml:space="preserve"> and supporting the work of the Decision Support and Accountability Team of CMHA, the MOA w</w:t>
      </w:r>
      <w:r>
        <w:rPr>
          <w:rFonts w:ascii="Arial" w:hAnsi="Arial" w:cs="Arial"/>
          <w:lang w:eastAsia="en-CA"/>
        </w:rPr>
        <w:t>i</w:t>
      </w:r>
      <w:r w:rsidRPr="007553B1">
        <w:rPr>
          <w:rFonts w:ascii="Arial" w:hAnsi="Arial" w:cs="Arial"/>
          <w:lang w:eastAsia="en-CA"/>
        </w:rPr>
        <w:t>ll support CMHA’s clinical documentation management including organizing and digitalizing client files. Through file audits and other assigned tasks, the MOA will help the agency ensure that practice guidelines, procedures, and materials meet internal and external quality standards. The MOA works with the Decision Support and Accountability team as well as staff across the agency to ensure procedures and materials adhere to quality standards and maintain legal compliance. The MOA will provide administrative support to the ongoing work of the Decision Support and Accountability Team.</w:t>
      </w:r>
    </w:p>
    <w:p w14:paraId="6C2B59FF" w14:textId="77777777" w:rsidR="00F71732" w:rsidRDefault="00F71732" w:rsidP="00F71732">
      <w:pPr>
        <w:rPr>
          <w:rFonts w:ascii="Arial" w:hAnsi="Arial" w:cs="Arial"/>
          <w:lang w:eastAsia="en-CA"/>
        </w:rPr>
      </w:pPr>
    </w:p>
    <w:p w14:paraId="59BE0657" w14:textId="0708C662" w:rsidR="00821D3A" w:rsidRDefault="00821D3A" w:rsidP="00F71732">
      <w:pPr>
        <w:rPr>
          <w:rFonts w:ascii="Arial" w:hAnsi="Arial" w:cs="Arial"/>
          <w:lang w:eastAsia="en-CA"/>
        </w:rPr>
      </w:pPr>
      <w:r w:rsidRPr="00F611C6">
        <w:rPr>
          <w:rFonts w:ascii="Arial" w:hAnsi="Arial" w:cs="Arial"/>
          <w:lang w:eastAsia="en-CA"/>
        </w:rPr>
        <w:t>Due to requirements around clinical documentation management this position will work in-office, but some work as identified may</w:t>
      </w:r>
      <w:r>
        <w:rPr>
          <w:rFonts w:ascii="Arial" w:hAnsi="Arial" w:cs="Arial"/>
          <w:lang w:eastAsia="en-CA"/>
        </w:rPr>
        <w:t xml:space="preserve"> also be accomplished remotely. This role will require the MOA to stand for extended periods of time, bending to access files, and lifting of objects such as banker’s boxes. </w:t>
      </w:r>
      <w:r w:rsidRPr="000562BB">
        <w:rPr>
          <w:rFonts w:ascii="Arial" w:hAnsi="Arial" w:cs="Arial"/>
        </w:rPr>
        <w:t>Responsibilities to be reviewed and reassessed in 12 months</w:t>
      </w:r>
      <w:r>
        <w:rPr>
          <w:rFonts w:ascii="Arial" w:hAnsi="Arial" w:cs="Arial"/>
        </w:rPr>
        <w:t>.</w:t>
      </w:r>
    </w:p>
    <w:p w14:paraId="7F87D6C0" w14:textId="77777777" w:rsidR="000562BB" w:rsidRPr="007553B1" w:rsidRDefault="000562BB" w:rsidP="00F71732">
      <w:pPr>
        <w:rPr>
          <w:rFonts w:ascii="Arial" w:hAnsi="Arial" w:cs="Arial"/>
          <w:lang w:eastAsia="en-CA"/>
        </w:rPr>
      </w:pPr>
    </w:p>
    <w:p w14:paraId="562884A5" w14:textId="77777777" w:rsidR="00F71732" w:rsidRDefault="00F71732" w:rsidP="00F71732">
      <w:pPr>
        <w:rPr>
          <w:rFonts w:ascii="Arial" w:hAnsi="Arial" w:cs="Arial"/>
          <w:b/>
          <w:bCs/>
          <w:lang w:eastAsia="en-CA"/>
        </w:rPr>
      </w:pPr>
      <w:r w:rsidRPr="007553B1">
        <w:rPr>
          <w:rFonts w:ascii="Arial" w:hAnsi="Arial" w:cs="Arial"/>
          <w:b/>
          <w:bCs/>
          <w:lang w:eastAsia="en-CA"/>
        </w:rPr>
        <w:t>PRINCIPAL RESPONSIBILITIES AND DUTIES:</w:t>
      </w:r>
    </w:p>
    <w:p w14:paraId="6B759544" w14:textId="77777777" w:rsidR="00F71732" w:rsidRPr="007553B1" w:rsidRDefault="00F71732" w:rsidP="00F71732">
      <w:pPr>
        <w:rPr>
          <w:rFonts w:ascii="Arial" w:hAnsi="Arial" w:cs="Arial"/>
          <w:b/>
          <w:bCs/>
          <w:lang w:eastAsia="en-CA"/>
        </w:rPr>
      </w:pPr>
    </w:p>
    <w:p w14:paraId="18EC3E0D" w14:textId="77777777" w:rsidR="00F71732" w:rsidRPr="007553B1" w:rsidRDefault="00F71732" w:rsidP="00F71732">
      <w:pPr>
        <w:pStyle w:val="ListParagraph"/>
        <w:numPr>
          <w:ilvl w:val="0"/>
          <w:numId w:val="21"/>
        </w:numPr>
        <w:rPr>
          <w:rFonts w:ascii="Arial" w:hAnsi="Arial" w:cs="Arial"/>
          <w:lang w:eastAsia="en-CA"/>
        </w:rPr>
      </w:pPr>
      <w:r w:rsidRPr="007553B1">
        <w:rPr>
          <w:rFonts w:ascii="Arial" w:hAnsi="Arial" w:cs="Arial"/>
          <w:lang w:eastAsia="en-CA"/>
        </w:rPr>
        <w:t>Organiz</w:t>
      </w:r>
      <w:r>
        <w:rPr>
          <w:rFonts w:ascii="Arial" w:hAnsi="Arial" w:cs="Arial"/>
          <w:lang w:eastAsia="en-CA"/>
        </w:rPr>
        <w:t>e</w:t>
      </w:r>
      <w:r w:rsidRPr="007553B1">
        <w:rPr>
          <w:rFonts w:ascii="Arial" w:hAnsi="Arial" w:cs="Arial"/>
          <w:lang w:eastAsia="en-CA"/>
        </w:rPr>
        <w:t xml:space="preserve"> client files and maintain physical and electronic filing system (such as </w:t>
      </w:r>
      <w:proofErr w:type="spellStart"/>
      <w:r w:rsidRPr="007553B1">
        <w:rPr>
          <w:rFonts w:ascii="Arial" w:hAnsi="Arial" w:cs="Arial"/>
          <w:lang w:eastAsia="en-CA"/>
        </w:rPr>
        <w:t>FileHold</w:t>
      </w:r>
      <w:proofErr w:type="spellEnd"/>
      <w:r w:rsidRPr="007553B1">
        <w:rPr>
          <w:rFonts w:ascii="Arial" w:hAnsi="Arial" w:cs="Arial"/>
          <w:lang w:eastAsia="en-CA"/>
        </w:rPr>
        <w:t xml:space="preserve">, CRMS). </w:t>
      </w:r>
    </w:p>
    <w:p w14:paraId="3A154560" w14:textId="77777777" w:rsidR="00F71732" w:rsidRPr="007553B1" w:rsidRDefault="00F71732" w:rsidP="00F71732">
      <w:pPr>
        <w:pStyle w:val="ListParagraph"/>
        <w:numPr>
          <w:ilvl w:val="0"/>
          <w:numId w:val="21"/>
        </w:numPr>
        <w:rPr>
          <w:rFonts w:ascii="Arial" w:hAnsi="Arial" w:cs="Arial"/>
          <w:lang w:eastAsia="en-CA"/>
        </w:rPr>
      </w:pPr>
      <w:r w:rsidRPr="007553B1">
        <w:rPr>
          <w:rFonts w:ascii="Arial" w:hAnsi="Arial" w:cs="Arial"/>
          <w:lang w:eastAsia="en-CA"/>
        </w:rPr>
        <w:t>Support the transition of client files into electronic formats</w:t>
      </w:r>
    </w:p>
    <w:p w14:paraId="5D1346BF" w14:textId="77777777" w:rsidR="00F71732" w:rsidRPr="00EC496B" w:rsidRDefault="00F71732" w:rsidP="00F71732">
      <w:pPr>
        <w:pStyle w:val="ListParagraph"/>
        <w:numPr>
          <w:ilvl w:val="0"/>
          <w:numId w:val="21"/>
        </w:numPr>
        <w:rPr>
          <w:rFonts w:ascii="Arial" w:hAnsi="Arial" w:cs="Arial"/>
          <w:lang w:eastAsia="en-CA"/>
        </w:rPr>
      </w:pPr>
      <w:r>
        <w:rPr>
          <w:rFonts w:ascii="Arial" w:hAnsi="Arial" w:cs="Arial"/>
          <w:lang w:eastAsia="en-CA"/>
        </w:rPr>
        <w:t>Ensure</w:t>
      </w:r>
      <w:r w:rsidRPr="007553B1">
        <w:rPr>
          <w:rFonts w:ascii="Arial" w:hAnsi="Arial" w:cs="Arial"/>
          <w:lang w:eastAsia="en-CA"/>
        </w:rPr>
        <w:t xml:space="preserve"> that client data and electronic files are up to date. This would include paper files as well as your clinical record management system. </w:t>
      </w:r>
    </w:p>
    <w:p w14:paraId="478DE32E" w14:textId="77777777" w:rsidR="00F71732" w:rsidRPr="00EC496B" w:rsidRDefault="00F71732" w:rsidP="00F71732">
      <w:pPr>
        <w:pStyle w:val="ListParagraph"/>
        <w:numPr>
          <w:ilvl w:val="0"/>
          <w:numId w:val="21"/>
        </w:numPr>
        <w:rPr>
          <w:rFonts w:ascii="Arial" w:hAnsi="Arial" w:cs="Arial"/>
          <w:lang w:eastAsia="en-CA"/>
        </w:rPr>
      </w:pPr>
      <w:r w:rsidRPr="007553B1">
        <w:rPr>
          <w:rFonts w:ascii="Arial" w:hAnsi="Arial" w:cs="Arial"/>
          <w:lang w:eastAsia="en-CA"/>
        </w:rPr>
        <w:lastRenderedPageBreak/>
        <w:t xml:space="preserve">Work with the team to prepare reports based on </w:t>
      </w:r>
      <w:r>
        <w:rPr>
          <w:rFonts w:ascii="Arial" w:hAnsi="Arial" w:cs="Arial"/>
          <w:lang w:eastAsia="en-CA"/>
        </w:rPr>
        <w:t xml:space="preserve">Quality </w:t>
      </w:r>
      <w:r w:rsidRPr="007553B1">
        <w:rPr>
          <w:rFonts w:ascii="Arial" w:hAnsi="Arial" w:cs="Arial"/>
          <w:lang w:eastAsia="en-CA"/>
        </w:rPr>
        <w:t>A</w:t>
      </w:r>
      <w:r>
        <w:rPr>
          <w:rFonts w:ascii="Arial" w:hAnsi="Arial" w:cs="Arial"/>
          <w:lang w:eastAsia="en-CA"/>
        </w:rPr>
        <w:t>ssurance (QA)</w:t>
      </w:r>
      <w:r w:rsidRPr="007553B1">
        <w:rPr>
          <w:rFonts w:ascii="Arial" w:hAnsi="Arial" w:cs="Arial"/>
          <w:lang w:eastAsia="en-CA"/>
        </w:rPr>
        <w:t xml:space="preserve"> auditing activities (i.e. hard file audits). Provide staff and managers with reminders and support to complete missing data.</w:t>
      </w:r>
      <w:r>
        <w:rPr>
          <w:rFonts w:ascii="Arial" w:hAnsi="Arial" w:cs="Arial"/>
          <w:lang w:eastAsia="en-CA"/>
        </w:rPr>
        <w:t xml:space="preserve"> Provide support with Quality Improvement</w:t>
      </w:r>
      <w:r w:rsidRPr="007553B1">
        <w:rPr>
          <w:rFonts w:ascii="Arial" w:hAnsi="Arial" w:cs="Arial"/>
          <w:lang w:eastAsia="en-CA"/>
        </w:rPr>
        <w:t xml:space="preserve"> </w:t>
      </w:r>
      <w:r>
        <w:rPr>
          <w:rFonts w:ascii="Arial" w:hAnsi="Arial" w:cs="Arial"/>
          <w:lang w:eastAsia="en-CA"/>
        </w:rPr>
        <w:t xml:space="preserve">(QI) </w:t>
      </w:r>
      <w:r w:rsidRPr="007553B1">
        <w:rPr>
          <w:rFonts w:ascii="Arial" w:hAnsi="Arial" w:cs="Arial"/>
          <w:lang w:eastAsia="en-CA"/>
        </w:rPr>
        <w:t xml:space="preserve">related follow-up audit items as identified by the team.   </w:t>
      </w:r>
    </w:p>
    <w:p w14:paraId="295134BA" w14:textId="77777777" w:rsidR="00F71732" w:rsidRPr="00EC496B" w:rsidRDefault="00F71732" w:rsidP="00F71732">
      <w:pPr>
        <w:pStyle w:val="ListParagraph"/>
        <w:numPr>
          <w:ilvl w:val="0"/>
          <w:numId w:val="21"/>
        </w:numPr>
        <w:rPr>
          <w:rFonts w:ascii="Arial" w:hAnsi="Arial" w:cs="Arial"/>
          <w:lang w:eastAsia="en-CA"/>
        </w:rPr>
      </w:pPr>
      <w:r w:rsidRPr="007553B1">
        <w:rPr>
          <w:rFonts w:ascii="Arial" w:hAnsi="Arial" w:cs="Arial"/>
          <w:lang w:eastAsia="en-CA"/>
        </w:rPr>
        <w:t>Support staff with updates when identified by program manager.</w:t>
      </w:r>
    </w:p>
    <w:p w14:paraId="2B609552" w14:textId="701BCA56" w:rsidR="00F71732" w:rsidRPr="000562BB" w:rsidRDefault="00F71732" w:rsidP="000562BB">
      <w:pPr>
        <w:pStyle w:val="ListParagraph"/>
        <w:numPr>
          <w:ilvl w:val="0"/>
          <w:numId w:val="21"/>
        </w:numPr>
        <w:rPr>
          <w:rFonts w:ascii="Arial" w:hAnsi="Arial" w:cs="Arial"/>
          <w:lang w:eastAsia="en-CA"/>
        </w:rPr>
      </w:pPr>
      <w:r w:rsidRPr="000562BB">
        <w:rPr>
          <w:rFonts w:ascii="Arial" w:hAnsi="Arial" w:cs="Arial"/>
          <w:lang w:eastAsia="en-CA"/>
        </w:rPr>
        <w:t>Complete quality as</w:t>
      </w:r>
      <w:r w:rsidR="000562BB" w:rsidRPr="000562BB">
        <w:rPr>
          <w:rFonts w:ascii="Arial" w:hAnsi="Arial" w:cs="Arial"/>
          <w:lang w:eastAsia="en-CA"/>
        </w:rPr>
        <w:t>surance audits of client files.</w:t>
      </w:r>
      <w:r w:rsidRPr="000562BB">
        <w:rPr>
          <w:rFonts w:ascii="Arial" w:hAnsi="Arial" w:cs="Arial"/>
          <w:lang w:eastAsia="en-CA"/>
        </w:rPr>
        <w:t xml:space="preserve"> </w:t>
      </w:r>
      <w:r w:rsidR="000562BB" w:rsidRPr="000562BB">
        <w:rPr>
          <w:rFonts w:ascii="Arial" w:hAnsi="Arial" w:cs="Arial"/>
          <w:lang w:eastAsia="en-CA"/>
        </w:rPr>
        <w:t>Examples may include but are not limited to auditing for proper completion of client consents, intake documentation, assessments etc.</w:t>
      </w:r>
    </w:p>
    <w:p w14:paraId="334D24C9" w14:textId="77777777" w:rsidR="00F71732" w:rsidRPr="00EC496B" w:rsidRDefault="00F71732" w:rsidP="00F71732">
      <w:pPr>
        <w:pStyle w:val="ListParagraph"/>
        <w:numPr>
          <w:ilvl w:val="0"/>
          <w:numId w:val="21"/>
        </w:numPr>
        <w:rPr>
          <w:rFonts w:ascii="Arial" w:hAnsi="Arial" w:cs="Arial"/>
          <w:lang w:eastAsia="en-CA"/>
        </w:rPr>
      </w:pPr>
      <w:r>
        <w:rPr>
          <w:rFonts w:ascii="Arial" w:hAnsi="Arial" w:cs="Arial"/>
          <w:lang w:eastAsia="en-CA"/>
        </w:rPr>
        <w:t>Provide</w:t>
      </w:r>
      <w:r w:rsidRPr="007553B1">
        <w:rPr>
          <w:rFonts w:ascii="Arial" w:hAnsi="Arial" w:cs="Arial"/>
          <w:lang w:eastAsia="en-CA"/>
        </w:rPr>
        <w:t xml:space="preserve"> administrative supports for the research and evaluation activities of the decision support and accountability team.</w:t>
      </w:r>
    </w:p>
    <w:p w14:paraId="3188FD20" w14:textId="77777777" w:rsidR="00F71732" w:rsidRPr="00EC496B" w:rsidRDefault="00F71732" w:rsidP="00F71732">
      <w:pPr>
        <w:pStyle w:val="ListParagraph"/>
        <w:numPr>
          <w:ilvl w:val="0"/>
          <w:numId w:val="21"/>
        </w:numPr>
        <w:rPr>
          <w:rFonts w:ascii="Arial" w:hAnsi="Arial" w:cs="Arial"/>
          <w:lang w:eastAsia="en-CA"/>
        </w:rPr>
      </w:pPr>
      <w:r w:rsidRPr="007553B1">
        <w:rPr>
          <w:rFonts w:ascii="Arial" w:hAnsi="Arial" w:cs="Arial"/>
          <w:lang w:eastAsia="en-CA"/>
        </w:rPr>
        <w:t>Maintain an up-to-date database and repository of operational policies and service-related forms ensuring outdated formats are destroyed to help reduce likelihood of errors.</w:t>
      </w:r>
      <w:r w:rsidRPr="007553B1">
        <w:rPr>
          <w:rFonts w:ascii="Arial" w:hAnsi="Arial" w:cs="Arial"/>
          <w:b/>
          <w:bCs/>
          <w:lang w:eastAsia="en-CA"/>
        </w:rPr>
        <w:t xml:space="preserve"> </w:t>
      </w:r>
      <w:r w:rsidRPr="007553B1">
        <w:rPr>
          <w:rFonts w:ascii="Arial" w:hAnsi="Arial" w:cs="Arial"/>
          <w:lang w:eastAsia="en-CA"/>
        </w:rPr>
        <w:t xml:space="preserve">The MOA will be responsible for centralizing staff access to forms through the agency SharePoint site.  </w:t>
      </w:r>
    </w:p>
    <w:p w14:paraId="6F6380C0" w14:textId="77777777" w:rsidR="00F71732" w:rsidRPr="00EC496B" w:rsidRDefault="00F71732" w:rsidP="00F71732">
      <w:pPr>
        <w:pStyle w:val="ListParagraph"/>
        <w:numPr>
          <w:ilvl w:val="0"/>
          <w:numId w:val="21"/>
        </w:numPr>
        <w:rPr>
          <w:rFonts w:ascii="Arial" w:hAnsi="Arial" w:cs="Arial"/>
          <w:lang w:eastAsia="en-CA"/>
        </w:rPr>
      </w:pPr>
      <w:r>
        <w:rPr>
          <w:rFonts w:ascii="Arial" w:hAnsi="Arial" w:cs="Arial"/>
          <w:lang w:eastAsia="en-CA"/>
        </w:rPr>
        <w:t>Take</w:t>
      </w:r>
      <w:r w:rsidRPr="007553B1">
        <w:rPr>
          <w:rFonts w:ascii="Arial" w:hAnsi="Arial" w:cs="Arial"/>
          <w:lang w:eastAsia="en-CA"/>
        </w:rPr>
        <w:t xml:space="preserve"> a leading role in the digitalization of clinical assessment forms. For example, this may include scanning files into our electronic filing system (</w:t>
      </w:r>
      <w:proofErr w:type="spellStart"/>
      <w:r w:rsidRPr="007553B1">
        <w:rPr>
          <w:rFonts w:ascii="Arial" w:hAnsi="Arial" w:cs="Arial"/>
          <w:lang w:eastAsia="en-CA"/>
        </w:rPr>
        <w:t>FileHold</w:t>
      </w:r>
      <w:proofErr w:type="spellEnd"/>
      <w:r w:rsidRPr="007553B1">
        <w:rPr>
          <w:rFonts w:ascii="Arial" w:hAnsi="Arial" w:cs="Arial"/>
          <w:lang w:eastAsia="en-CA"/>
        </w:rPr>
        <w:t xml:space="preserve">) as well as creating fillable forms using Adobe Pro. </w:t>
      </w:r>
    </w:p>
    <w:p w14:paraId="574F3491" w14:textId="77777777" w:rsidR="00F71732" w:rsidRPr="00EC496B" w:rsidRDefault="00F71732" w:rsidP="00F71732">
      <w:pPr>
        <w:pStyle w:val="ListParagraph"/>
        <w:numPr>
          <w:ilvl w:val="0"/>
          <w:numId w:val="21"/>
        </w:numPr>
        <w:rPr>
          <w:rFonts w:ascii="Arial" w:hAnsi="Arial" w:cs="Arial"/>
          <w:lang w:eastAsia="en-CA"/>
        </w:rPr>
      </w:pPr>
      <w:r w:rsidRPr="007553B1">
        <w:rPr>
          <w:rFonts w:ascii="Arial" w:hAnsi="Arial" w:cs="Arial"/>
          <w:lang w:eastAsia="en-CA"/>
        </w:rPr>
        <w:t>Support appropriate ac</w:t>
      </w:r>
      <w:r>
        <w:rPr>
          <w:rFonts w:ascii="Arial" w:hAnsi="Arial" w:cs="Arial"/>
          <w:lang w:eastAsia="en-CA"/>
        </w:rPr>
        <w:t>tivities designated within the QI and QA</w:t>
      </w:r>
      <w:r w:rsidRPr="007553B1">
        <w:rPr>
          <w:rFonts w:ascii="Arial" w:hAnsi="Arial" w:cs="Arial"/>
          <w:lang w:eastAsia="en-CA"/>
        </w:rPr>
        <w:t xml:space="preserve"> work plan. </w:t>
      </w:r>
    </w:p>
    <w:p w14:paraId="14A09165" w14:textId="77777777" w:rsidR="00F71732" w:rsidRPr="007553B1" w:rsidRDefault="00F71732" w:rsidP="00F71732">
      <w:pPr>
        <w:pStyle w:val="ListParagraph"/>
        <w:numPr>
          <w:ilvl w:val="0"/>
          <w:numId w:val="21"/>
        </w:numPr>
        <w:rPr>
          <w:rFonts w:ascii="Arial" w:hAnsi="Arial" w:cs="Arial"/>
          <w:lang w:eastAsia="en-CA"/>
        </w:rPr>
      </w:pPr>
      <w:r>
        <w:rPr>
          <w:rFonts w:ascii="Arial" w:hAnsi="Arial" w:cs="Arial"/>
          <w:lang w:eastAsia="en-CA"/>
        </w:rPr>
        <w:t>Provide</w:t>
      </w:r>
      <w:r w:rsidRPr="007553B1">
        <w:rPr>
          <w:rFonts w:ascii="Arial" w:hAnsi="Arial" w:cs="Arial"/>
          <w:lang w:eastAsia="en-CA"/>
        </w:rPr>
        <w:t xml:space="preserve"> administrative support for Accreditation activities as identified by manager. </w:t>
      </w:r>
    </w:p>
    <w:p w14:paraId="6EF686B0" w14:textId="77777777" w:rsidR="00F71732" w:rsidRPr="00EC496B" w:rsidRDefault="00F71732" w:rsidP="00F71732">
      <w:pPr>
        <w:pStyle w:val="ListParagraph"/>
        <w:numPr>
          <w:ilvl w:val="0"/>
          <w:numId w:val="21"/>
        </w:numPr>
        <w:rPr>
          <w:rFonts w:ascii="Arial" w:hAnsi="Arial" w:cs="Arial"/>
          <w:lang w:eastAsia="en-CA"/>
        </w:rPr>
      </w:pPr>
      <w:r>
        <w:rPr>
          <w:rFonts w:ascii="Arial" w:hAnsi="Arial" w:cs="Arial"/>
          <w:lang w:eastAsia="en-CA"/>
        </w:rPr>
        <w:t>Provide</w:t>
      </w:r>
      <w:r w:rsidRPr="007553B1">
        <w:rPr>
          <w:rFonts w:ascii="Arial" w:hAnsi="Arial" w:cs="Arial"/>
          <w:lang w:eastAsia="en-CA"/>
        </w:rPr>
        <w:t xml:space="preserve"> administrative support to staff for completion of clinical forms through </w:t>
      </w:r>
      <w:proofErr w:type="spellStart"/>
      <w:r w:rsidRPr="007553B1">
        <w:rPr>
          <w:rFonts w:ascii="Arial" w:hAnsi="Arial" w:cs="Arial"/>
          <w:lang w:eastAsia="en-CA"/>
        </w:rPr>
        <w:t>OnCall</w:t>
      </w:r>
      <w:proofErr w:type="spellEnd"/>
      <w:r w:rsidRPr="007553B1">
        <w:rPr>
          <w:rFonts w:ascii="Arial" w:hAnsi="Arial" w:cs="Arial"/>
          <w:lang w:eastAsia="en-CA"/>
        </w:rPr>
        <w:t xml:space="preserve"> (virtual care platform)</w:t>
      </w:r>
      <w:r>
        <w:rPr>
          <w:rFonts w:ascii="Arial" w:hAnsi="Arial" w:cs="Arial"/>
          <w:lang w:eastAsia="en-CA"/>
        </w:rPr>
        <w:t xml:space="preserve"> and in person as required</w:t>
      </w:r>
      <w:r w:rsidRPr="007553B1">
        <w:rPr>
          <w:rFonts w:ascii="Arial" w:hAnsi="Arial" w:cs="Arial"/>
          <w:lang w:eastAsia="en-CA"/>
        </w:rPr>
        <w:t xml:space="preserve">. </w:t>
      </w:r>
    </w:p>
    <w:p w14:paraId="0299F438" w14:textId="77777777" w:rsidR="00F71732" w:rsidRPr="00EC496B" w:rsidRDefault="00F71732" w:rsidP="00F71732">
      <w:pPr>
        <w:pStyle w:val="ListParagraph"/>
        <w:numPr>
          <w:ilvl w:val="0"/>
          <w:numId w:val="21"/>
        </w:numPr>
        <w:rPr>
          <w:rFonts w:ascii="Arial" w:hAnsi="Arial" w:cs="Arial"/>
          <w:lang w:eastAsia="en-CA"/>
        </w:rPr>
      </w:pPr>
      <w:r>
        <w:rPr>
          <w:rFonts w:ascii="Arial" w:hAnsi="Arial" w:cs="Arial"/>
          <w:bCs/>
          <w:lang w:eastAsia="en-CA"/>
        </w:rPr>
        <w:t>Perform</w:t>
      </w:r>
      <w:r w:rsidRPr="00EC496B">
        <w:rPr>
          <w:rFonts w:ascii="Arial" w:hAnsi="Arial" w:cs="Arial"/>
          <w:bCs/>
          <w:lang w:eastAsia="en-CA"/>
        </w:rPr>
        <w:t xml:space="preserve"> Administrative Tasks as Identified: Examples may include </w:t>
      </w:r>
      <w:r w:rsidRPr="00EC496B">
        <w:rPr>
          <w:rFonts w:ascii="Arial" w:hAnsi="Arial" w:cs="Arial"/>
          <w:lang w:eastAsia="en-CA"/>
        </w:rPr>
        <w:t xml:space="preserve">minute </w:t>
      </w:r>
      <w:r>
        <w:rPr>
          <w:rFonts w:ascii="Arial" w:hAnsi="Arial" w:cs="Arial"/>
          <w:lang w:eastAsia="en-CA"/>
        </w:rPr>
        <w:t>taking for QI</w:t>
      </w:r>
      <w:r w:rsidRPr="00EC496B">
        <w:rPr>
          <w:rFonts w:ascii="Arial" w:hAnsi="Arial" w:cs="Arial"/>
          <w:lang w:eastAsia="en-CA"/>
        </w:rPr>
        <w:t xml:space="preserve"> and </w:t>
      </w:r>
      <w:r>
        <w:rPr>
          <w:rFonts w:ascii="Arial" w:hAnsi="Arial" w:cs="Arial"/>
          <w:lang w:eastAsia="en-CA"/>
        </w:rPr>
        <w:t>QA</w:t>
      </w:r>
      <w:r w:rsidRPr="00EC496B">
        <w:rPr>
          <w:rFonts w:ascii="Arial" w:hAnsi="Arial" w:cs="Arial"/>
          <w:lang w:eastAsia="en-CA"/>
        </w:rPr>
        <w:t xml:space="preserve"> committees and wor</w:t>
      </w:r>
      <w:r>
        <w:rPr>
          <w:rFonts w:ascii="Arial" w:hAnsi="Arial" w:cs="Arial"/>
          <w:lang w:eastAsia="en-CA"/>
        </w:rPr>
        <w:t>k groups as identified. Engage</w:t>
      </w:r>
      <w:r w:rsidRPr="00EC496B">
        <w:rPr>
          <w:rFonts w:ascii="Arial" w:hAnsi="Arial" w:cs="Arial"/>
          <w:lang w:eastAsia="en-CA"/>
        </w:rPr>
        <w:t xml:space="preserve"> stakeholders as directed and scheduling working groups. Other tasks as identified by the team. </w:t>
      </w:r>
    </w:p>
    <w:p w14:paraId="24BAD2A2" w14:textId="77777777" w:rsidR="000562BB" w:rsidRDefault="000562BB" w:rsidP="00F71732">
      <w:pPr>
        <w:rPr>
          <w:rFonts w:ascii="Arial" w:hAnsi="Arial" w:cs="Arial"/>
          <w:lang w:eastAsia="en-CA"/>
        </w:rPr>
      </w:pPr>
    </w:p>
    <w:p w14:paraId="52EDFCD8" w14:textId="2E2F5F3A" w:rsidR="00F71732" w:rsidRPr="000562BB" w:rsidRDefault="000562BB" w:rsidP="00F71732">
      <w:pPr>
        <w:rPr>
          <w:rFonts w:ascii="Arial" w:hAnsi="Arial" w:cs="Arial"/>
          <w:b/>
          <w:bCs/>
          <w:lang w:eastAsia="en-CA"/>
        </w:rPr>
      </w:pPr>
      <w:r w:rsidRPr="000562BB">
        <w:rPr>
          <w:rFonts w:ascii="Arial" w:hAnsi="Arial" w:cs="Arial"/>
          <w:b/>
          <w:lang w:eastAsia="en-CA"/>
        </w:rPr>
        <w:t>S</w:t>
      </w:r>
      <w:r w:rsidR="00F71732" w:rsidRPr="000562BB">
        <w:rPr>
          <w:rFonts w:ascii="Arial" w:hAnsi="Arial" w:cs="Arial"/>
          <w:b/>
          <w:bCs/>
          <w:lang w:eastAsia="en-CA"/>
        </w:rPr>
        <w:t xml:space="preserve">kills: </w:t>
      </w:r>
    </w:p>
    <w:p w14:paraId="0F09BD0B" w14:textId="77777777" w:rsidR="00F71732" w:rsidRPr="007553B1" w:rsidRDefault="00F71732" w:rsidP="00F71732">
      <w:pPr>
        <w:rPr>
          <w:rFonts w:ascii="Arial" w:hAnsi="Arial" w:cs="Arial"/>
          <w:b/>
          <w:bCs/>
          <w:u w:val="single"/>
          <w:lang w:eastAsia="en-CA"/>
        </w:rPr>
      </w:pPr>
    </w:p>
    <w:p w14:paraId="03A608EB" w14:textId="77777777" w:rsidR="00F71732" w:rsidRDefault="00F71732" w:rsidP="00F71732">
      <w:pPr>
        <w:rPr>
          <w:rFonts w:ascii="Arial" w:hAnsi="Arial" w:cs="Arial"/>
          <w:lang w:eastAsia="en-CA"/>
        </w:rPr>
      </w:pPr>
      <w:r w:rsidRPr="007553B1">
        <w:rPr>
          <w:rFonts w:ascii="Arial" w:hAnsi="Arial" w:cs="Arial"/>
          <w:lang w:eastAsia="en-CA"/>
        </w:rPr>
        <w:t>The ability to be flexible and proactive in your work. Must be comfortable with presenting information to work teams. Essential job skills include:</w:t>
      </w:r>
    </w:p>
    <w:p w14:paraId="13B0E283" w14:textId="77777777" w:rsidR="00F71732" w:rsidRPr="007553B1" w:rsidRDefault="00F71732" w:rsidP="00F71732">
      <w:pPr>
        <w:rPr>
          <w:rFonts w:ascii="Arial" w:hAnsi="Arial" w:cs="Arial"/>
          <w:lang w:eastAsia="en-CA"/>
        </w:rPr>
      </w:pPr>
    </w:p>
    <w:p w14:paraId="03EE657B" w14:textId="77777777" w:rsidR="00F71732" w:rsidRPr="007553B1" w:rsidRDefault="00F71732" w:rsidP="00F71732">
      <w:pPr>
        <w:numPr>
          <w:ilvl w:val="0"/>
          <w:numId w:val="20"/>
        </w:numPr>
        <w:snapToGrid w:val="0"/>
        <w:ind w:left="788" w:hanging="357"/>
        <w:rPr>
          <w:rFonts w:ascii="Arial" w:eastAsia="Calibri" w:hAnsi="Arial" w:cs="Arial"/>
          <w:b/>
          <w:bCs/>
          <w:color w:val="000000"/>
        </w:rPr>
      </w:pPr>
      <w:r w:rsidRPr="007553B1">
        <w:rPr>
          <w:rFonts w:ascii="Arial" w:eastAsia="Calibri" w:hAnsi="Arial" w:cs="Arial"/>
          <w:b/>
          <w:bCs/>
          <w:color w:val="000000"/>
        </w:rPr>
        <w:t xml:space="preserve">Experience using survey software such as Survey Monkey and </w:t>
      </w:r>
      <w:proofErr w:type="spellStart"/>
      <w:r w:rsidRPr="007553B1">
        <w:rPr>
          <w:rFonts w:ascii="Arial" w:eastAsia="Calibri" w:hAnsi="Arial" w:cs="Arial"/>
          <w:b/>
          <w:bCs/>
          <w:color w:val="000000"/>
        </w:rPr>
        <w:t>Mentimeter</w:t>
      </w:r>
      <w:proofErr w:type="spellEnd"/>
      <w:r w:rsidRPr="007553B1">
        <w:rPr>
          <w:rFonts w:ascii="Arial" w:eastAsia="Calibri" w:hAnsi="Arial" w:cs="Arial"/>
          <w:b/>
          <w:bCs/>
          <w:color w:val="000000"/>
        </w:rPr>
        <w:t xml:space="preserve">. </w:t>
      </w:r>
    </w:p>
    <w:p w14:paraId="6BB7C166" w14:textId="77777777" w:rsidR="00F71732" w:rsidRDefault="00F71732" w:rsidP="00F71732">
      <w:pPr>
        <w:numPr>
          <w:ilvl w:val="0"/>
          <w:numId w:val="20"/>
        </w:numPr>
        <w:snapToGrid w:val="0"/>
        <w:ind w:left="788" w:hanging="357"/>
        <w:rPr>
          <w:rFonts w:ascii="Arial" w:eastAsia="Calibri" w:hAnsi="Arial" w:cs="Arial"/>
          <w:b/>
          <w:bCs/>
          <w:color w:val="000000"/>
        </w:rPr>
      </w:pPr>
      <w:r w:rsidRPr="007553B1">
        <w:rPr>
          <w:rFonts w:ascii="Arial" w:eastAsia="Calibri" w:hAnsi="Arial" w:cs="Arial"/>
          <w:b/>
          <w:bCs/>
          <w:color w:val="000000"/>
        </w:rPr>
        <w:t xml:space="preserve">Familiarity with virtual care platforms. </w:t>
      </w:r>
    </w:p>
    <w:p w14:paraId="03835C38" w14:textId="77777777" w:rsidR="00F71732" w:rsidRDefault="00F71732" w:rsidP="00F71732">
      <w:pPr>
        <w:numPr>
          <w:ilvl w:val="0"/>
          <w:numId w:val="20"/>
        </w:numPr>
        <w:snapToGrid w:val="0"/>
        <w:ind w:left="788" w:hanging="357"/>
        <w:rPr>
          <w:rFonts w:ascii="Arial" w:eastAsia="Calibri" w:hAnsi="Arial" w:cs="Arial"/>
          <w:b/>
          <w:bCs/>
          <w:color w:val="000000"/>
        </w:rPr>
      </w:pPr>
      <w:r w:rsidRPr="00EC496B">
        <w:rPr>
          <w:rFonts w:ascii="Arial" w:hAnsi="Arial" w:cs="Arial"/>
          <w:b/>
          <w:bCs/>
          <w:lang w:eastAsia="en-CA"/>
        </w:rPr>
        <w:t xml:space="preserve">Communication skills – </w:t>
      </w:r>
      <w:r>
        <w:rPr>
          <w:rFonts w:ascii="Arial" w:hAnsi="Arial" w:cs="Arial"/>
          <w:bCs/>
          <w:lang w:eastAsia="en-CA"/>
        </w:rPr>
        <w:t xml:space="preserve">Ability to communicate </w:t>
      </w:r>
      <w:r w:rsidRPr="00EC496B">
        <w:rPr>
          <w:rFonts w:ascii="Arial" w:hAnsi="Arial" w:cs="Arial"/>
          <w:lang w:eastAsia="en-CA"/>
        </w:rPr>
        <w:t xml:space="preserve">with your team, agency wide management, and direct service staff </w:t>
      </w:r>
      <w:r>
        <w:rPr>
          <w:rFonts w:ascii="Arial" w:hAnsi="Arial" w:cs="Arial"/>
          <w:lang w:eastAsia="en-CA"/>
        </w:rPr>
        <w:t xml:space="preserve">in order to </w:t>
      </w:r>
      <w:r w:rsidRPr="00EC496B">
        <w:rPr>
          <w:rFonts w:ascii="Arial" w:hAnsi="Arial" w:cs="Arial"/>
          <w:lang w:eastAsia="en-CA"/>
        </w:rPr>
        <w:t>c</w:t>
      </w:r>
      <w:r>
        <w:rPr>
          <w:rFonts w:ascii="Arial" w:hAnsi="Arial" w:cs="Arial"/>
          <w:lang w:eastAsia="en-CA"/>
        </w:rPr>
        <w:t xml:space="preserve">ollect the information you need </w:t>
      </w:r>
      <w:r w:rsidRPr="00EC496B">
        <w:rPr>
          <w:rFonts w:ascii="Arial" w:hAnsi="Arial" w:cs="Arial"/>
          <w:lang w:eastAsia="en-CA"/>
        </w:rPr>
        <w:t xml:space="preserve">without disrupting business. </w:t>
      </w:r>
      <w:r>
        <w:rPr>
          <w:rFonts w:ascii="Arial" w:hAnsi="Arial" w:cs="Arial"/>
          <w:lang w:eastAsia="en-CA"/>
        </w:rPr>
        <w:t>Ability to communicate</w:t>
      </w:r>
      <w:r w:rsidRPr="00EC496B">
        <w:rPr>
          <w:rFonts w:ascii="Arial" w:hAnsi="Arial" w:cs="Arial"/>
          <w:lang w:eastAsia="en-CA"/>
        </w:rPr>
        <w:t xml:space="preserve"> </w:t>
      </w:r>
      <w:r>
        <w:rPr>
          <w:rFonts w:ascii="Arial" w:hAnsi="Arial" w:cs="Arial"/>
          <w:lang w:eastAsia="en-CA"/>
        </w:rPr>
        <w:t>with</w:t>
      </w:r>
      <w:r w:rsidRPr="00EC496B">
        <w:rPr>
          <w:rFonts w:ascii="Arial" w:hAnsi="Arial" w:cs="Arial"/>
          <w:lang w:eastAsia="en-CA"/>
        </w:rPr>
        <w:t xml:space="preserve"> all stakeholders in a sensitive and supportive manner is imperative. </w:t>
      </w:r>
      <w:bookmarkStart w:id="1" w:name="_Hlk92289231"/>
    </w:p>
    <w:p w14:paraId="6175950D" w14:textId="45E87514" w:rsidR="00F71732" w:rsidRPr="00EC496B" w:rsidRDefault="00F71732" w:rsidP="00F71732">
      <w:pPr>
        <w:numPr>
          <w:ilvl w:val="0"/>
          <w:numId w:val="20"/>
        </w:numPr>
        <w:snapToGrid w:val="0"/>
        <w:ind w:left="788" w:hanging="357"/>
        <w:rPr>
          <w:rFonts w:ascii="Arial" w:eastAsia="Calibri" w:hAnsi="Arial" w:cs="Arial"/>
          <w:b/>
          <w:bCs/>
          <w:color w:val="000000"/>
        </w:rPr>
      </w:pPr>
      <w:r w:rsidRPr="00EC496B">
        <w:rPr>
          <w:rFonts w:ascii="Arial" w:hAnsi="Arial" w:cs="Arial"/>
          <w:b/>
          <w:bCs/>
          <w:lang w:eastAsia="en-CA"/>
        </w:rPr>
        <w:t>Technical writing –</w:t>
      </w:r>
      <w:r>
        <w:rPr>
          <w:rFonts w:ascii="Arial" w:hAnsi="Arial" w:cs="Arial"/>
          <w:lang w:eastAsia="en-CA"/>
        </w:rPr>
        <w:t xml:space="preserve"> A</w:t>
      </w:r>
      <w:r w:rsidRPr="00EC496B">
        <w:rPr>
          <w:rFonts w:ascii="Arial" w:hAnsi="Arial" w:cs="Arial"/>
          <w:lang w:eastAsia="en-CA"/>
        </w:rPr>
        <w:t>bility to format clear and succinct reports to stakeholders using various formats including MS Word, PowerPoint, Excel etc.</w:t>
      </w:r>
      <w:bookmarkEnd w:id="1"/>
    </w:p>
    <w:p w14:paraId="76E40337" w14:textId="77777777" w:rsidR="00F71732" w:rsidRPr="00EC496B" w:rsidRDefault="00F71732" w:rsidP="00F71732">
      <w:pPr>
        <w:numPr>
          <w:ilvl w:val="0"/>
          <w:numId w:val="20"/>
        </w:numPr>
        <w:snapToGrid w:val="0"/>
        <w:ind w:left="788" w:hanging="357"/>
        <w:rPr>
          <w:rFonts w:ascii="Arial" w:eastAsia="Calibri" w:hAnsi="Arial" w:cs="Arial"/>
          <w:b/>
          <w:bCs/>
          <w:color w:val="000000"/>
        </w:rPr>
      </w:pPr>
      <w:r w:rsidRPr="00EC496B">
        <w:rPr>
          <w:rFonts w:ascii="Arial" w:hAnsi="Arial" w:cs="Arial"/>
          <w:b/>
          <w:bCs/>
          <w:lang w:eastAsia="en-CA"/>
        </w:rPr>
        <w:t xml:space="preserve">Self-motivation – </w:t>
      </w:r>
      <w:r>
        <w:rPr>
          <w:rFonts w:ascii="Arial" w:hAnsi="Arial" w:cs="Arial"/>
          <w:lang w:eastAsia="en-CA"/>
        </w:rPr>
        <w:t>A</w:t>
      </w:r>
      <w:r w:rsidRPr="00EC496B">
        <w:rPr>
          <w:rFonts w:ascii="Arial" w:hAnsi="Arial" w:cs="Arial"/>
          <w:lang w:eastAsia="en-CA"/>
        </w:rPr>
        <w:t xml:space="preserve">bility to be flexible and accommodating as requests for support come your way while still prioritizing what needs to be done as identified by the team. </w:t>
      </w:r>
      <w:r>
        <w:rPr>
          <w:rFonts w:ascii="Arial" w:hAnsi="Arial" w:cs="Arial"/>
          <w:lang w:eastAsia="en-CA"/>
        </w:rPr>
        <w:t>Ability</w:t>
      </w:r>
      <w:r w:rsidRPr="00EC496B">
        <w:rPr>
          <w:rFonts w:ascii="Arial" w:hAnsi="Arial" w:cs="Arial"/>
          <w:lang w:eastAsia="en-CA"/>
        </w:rPr>
        <w:t xml:space="preserve"> to work independently. </w:t>
      </w:r>
    </w:p>
    <w:p w14:paraId="245C399C" w14:textId="77777777" w:rsidR="00F71732" w:rsidRDefault="00F71732" w:rsidP="00F71732">
      <w:pPr>
        <w:rPr>
          <w:rFonts w:ascii="Arial" w:hAnsi="Arial" w:cs="Arial"/>
          <w:lang w:eastAsia="en-CA"/>
        </w:rPr>
      </w:pPr>
      <w:r w:rsidRPr="007553B1">
        <w:rPr>
          <w:rFonts w:ascii="Arial" w:hAnsi="Arial" w:cs="Arial"/>
          <w:lang w:eastAsia="en-CA"/>
        </w:rPr>
        <w:t> </w:t>
      </w:r>
    </w:p>
    <w:p w14:paraId="01E05AA2" w14:textId="77777777" w:rsidR="000562BB" w:rsidRDefault="00F71732" w:rsidP="00F71732">
      <w:pPr>
        <w:rPr>
          <w:rFonts w:ascii="Arial" w:hAnsi="Arial" w:cs="Arial"/>
          <w:lang w:val="en-GB" w:eastAsia="en-CA"/>
        </w:rPr>
      </w:pPr>
      <w:r w:rsidRPr="00DE5D2A">
        <w:rPr>
          <w:rFonts w:ascii="Arial" w:hAnsi="Arial" w:cs="Arial"/>
          <w:b/>
          <w:bCs/>
          <w:lang w:val="en-GB"/>
        </w:rPr>
        <w:t>Education:</w:t>
      </w:r>
      <w:r w:rsidRPr="00DE5D2A">
        <w:rPr>
          <w:rFonts w:ascii="Arial" w:hAnsi="Arial" w:cs="Arial"/>
          <w:lang w:val="en-GB" w:eastAsia="en-CA"/>
        </w:rPr>
        <w:t xml:space="preserve"> </w:t>
      </w:r>
    </w:p>
    <w:p w14:paraId="36932050" w14:textId="77777777" w:rsidR="000562BB" w:rsidRDefault="000562BB" w:rsidP="00F71732">
      <w:pPr>
        <w:rPr>
          <w:rFonts w:ascii="Arial" w:hAnsi="Arial" w:cs="Arial"/>
          <w:lang w:val="en-GB" w:eastAsia="en-CA"/>
        </w:rPr>
      </w:pPr>
    </w:p>
    <w:p w14:paraId="011AED6B" w14:textId="1701AE94" w:rsidR="00F71732" w:rsidRPr="00DE5D2A" w:rsidRDefault="00F71732" w:rsidP="00F71732">
      <w:pPr>
        <w:rPr>
          <w:rFonts w:ascii="Arial" w:hAnsi="Arial" w:cs="Arial"/>
          <w:lang w:val="en-GB" w:eastAsia="en-CA"/>
        </w:rPr>
      </w:pPr>
      <w:r w:rsidRPr="00DE5D2A">
        <w:rPr>
          <w:rFonts w:ascii="Arial" w:hAnsi="Arial" w:cs="Arial"/>
          <w:lang w:val="en-GB" w:eastAsia="en-CA"/>
        </w:rPr>
        <w:t xml:space="preserve">2 Year Diploma in Health Services/Hospital Office Administration with course content including clinical records management, file management and auditing as well as use of Microsoft Excel, Word, PowerPoint etc. Education specific to Quality Improvement Methodology for Health care will be considered an asset. </w:t>
      </w:r>
    </w:p>
    <w:p w14:paraId="0112C9E3" w14:textId="77777777" w:rsidR="00F71732" w:rsidRPr="005934FD" w:rsidRDefault="00F71732" w:rsidP="00F71732">
      <w:pPr>
        <w:rPr>
          <w:rFonts w:ascii="Arial" w:hAnsi="Arial" w:cs="Arial"/>
          <w:lang w:val="en-GB"/>
        </w:rPr>
      </w:pPr>
    </w:p>
    <w:p w14:paraId="48D7BCCB" w14:textId="77777777" w:rsidR="00F71732" w:rsidRPr="00DE5D2A" w:rsidRDefault="00F71732" w:rsidP="00F71732">
      <w:pPr>
        <w:widowControl w:val="0"/>
        <w:kinsoku w:val="0"/>
        <w:overflowPunct w:val="0"/>
        <w:autoSpaceDE w:val="0"/>
        <w:autoSpaceDN w:val="0"/>
        <w:adjustRightInd w:val="0"/>
        <w:spacing w:line="248" w:lineRule="auto"/>
        <w:ind w:right="121"/>
        <w:rPr>
          <w:rFonts w:ascii="Arial" w:hAnsi="Arial" w:cs="Arial"/>
          <w:b/>
          <w:spacing w:val="-1"/>
          <w:lang w:val="en-CA" w:eastAsia="en-CA"/>
        </w:rPr>
      </w:pPr>
      <w:r w:rsidRPr="00DE5D2A">
        <w:rPr>
          <w:rFonts w:ascii="Arial" w:hAnsi="Arial" w:cs="Arial"/>
          <w:b/>
          <w:spacing w:val="-1"/>
          <w:lang w:val="en-CA" w:eastAsia="en-CA"/>
        </w:rPr>
        <w:t xml:space="preserve">Experience: </w:t>
      </w:r>
    </w:p>
    <w:p w14:paraId="177286FC" w14:textId="77777777" w:rsidR="00F71732" w:rsidRPr="00DE5D2A" w:rsidRDefault="00F71732" w:rsidP="00F71732">
      <w:pPr>
        <w:widowControl w:val="0"/>
        <w:kinsoku w:val="0"/>
        <w:overflowPunct w:val="0"/>
        <w:autoSpaceDE w:val="0"/>
        <w:autoSpaceDN w:val="0"/>
        <w:adjustRightInd w:val="0"/>
        <w:spacing w:line="248" w:lineRule="auto"/>
        <w:ind w:right="121"/>
        <w:rPr>
          <w:rFonts w:ascii="Arial" w:hAnsi="Arial" w:cs="Arial"/>
          <w:b/>
          <w:spacing w:val="-1"/>
          <w:lang w:val="en-CA" w:eastAsia="en-CA"/>
        </w:rPr>
      </w:pPr>
    </w:p>
    <w:p w14:paraId="1FB12480" w14:textId="77777777" w:rsidR="00F71732" w:rsidRPr="00DE5D2A" w:rsidRDefault="00F71732" w:rsidP="00F71732">
      <w:pPr>
        <w:numPr>
          <w:ilvl w:val="0"/>
          <w:numId w:val="16"/>
        </w:numPr>
        <w:rPr>
          <w:rFonts w:ascii="Arial" w:hAnsi="Arial" w:cs="Arial"/>
          <w:lang w:val="en-GB" w:eastAsia="en-CA"/>
        </w:rPr>
      </w:pPr>
      <w:r w:rsidRPr="00DE5D2A">
        <w:rPr>
          <w:rFonts w:ascii="Arial" w:hAnsi="Arial" w:cs="Arial"/>
          <w:lang w:val="en-GB" w:eastAsia="en-CA"/>
        </w:rPr>
        <w:t xml:space="preserve">2 Years’ experience working in a health care environment including the following: </w:t>
      </w:r>
    </w:p>
    <w:p w14:paraId="69D209C1" w14:textId="77777777" w:rsidR="00F71732" w:rsidRPr="00DE5D2A" w:rsidRDefault="00F71732" w:rsidP="00F71732">
      <w:pPr>
        <w:numPr>
          <w:ilvl w:val="1"/>
          <w:numId w:val="19"/>
        </w:numPr>
        <w:rPr>
          <w:rFonts w:ascii="Arial" w:hAnsi="Arial" w:cs="Arial"/>
          <w:lang w:val="en-GB" w:eastAsia="en-CA"/>
        </w:rPr>
      </w:pPr>
      <w:r w:rsidRPr="00DE5D2A">
        <w:rPr>
          <w:rFonts w:ascii="Arial" w:hAnsi="Arial" w:cs="Arial"/>
          <w:lang w:val="en-GB" w:eastAsia="en-CA"/>
        </w:rPr>
        <w:t xml:space="preserve">2 years’ experience with file management and auditing. </w:t>
      </w:r>
    </w:p>
    <w:p w14:paraId="39CD275A" w14:textId="77777777" w:rsidR="00F71732" w:rsidRPr="00DE5D2A" w:rsidRDefault="00F71732" w:rsidP="00F71732">
      <w:pPr>
        <w:numPr>
          <w:ilvl w:val="1"/>
          <w:numId w:val="19"/>
        </w:numPr>
        <w:rPr>
          <w:rFonts w:ascii="Arial" w:hAnsi="Arial" w:cs="Arial"/>
          <w:lang w:val="en-GB" w:eastAsia="en-CA"/>
        </w:rPr>
      </w:pPr>
      <w:r w:rsidRPr="00DE5D2A">
        <w:rPr>
          <w:rFonts w:ascii="Arial" w:hAnsi="Arial" w:cs="Arial"/>
          <w:lang w:val="en-GB" w:eastAsia="en-CA"/>
        </w:rPr>
        <w:t xml:space="preserve">Experience using databases including Clinical Records Management Systems. </w:t>
      </w:r>
    </w:p>
    <w:p w14:paraId="0E6B734D" w14:textId="77777777" w:rsidR="00F71732" w:rsidRPr="00DE5D2A" w:rsidRDefault="00F71732" w:rsidP="00F71732">
      <w:pPr>
        <w:numPr>
          <w:ilvl w:val="1"/>
          <w:numId w:val="19"/>
        </w:numPr>
        <w:rPr>
          <w:rFonts w:ascii="Arial" w:hAnsi="Arial" w:cs="Arial"/>
          <w:lang w:val="en-GB" w:eastAsia="en-CA"/>
        </w:rPr>
      </w:pPr>
      <w:r w:rsidRPr="00DE5D2A">
        <w:rPr>
          <w:rFonts w:ascii="Arial" w:hAnsi="Arial" w:cs="Arial"/>
          <w:lang w:val="en-GB" w:eastAsia="en-CA"/>
        </w:rPr>
        <w:t xml:space="preserve">Experience assisting with Quality Improvement and Assurance Activities considered an asset. </w:t>
      </w:r>
    </w:p>
    <w:p w14:paraId="4B330F03" w14:textId="77777777" w:rsidR="00F71732" w:rsidRPr="00DE5D2A" w:rsidRDefault="00F71732" w:rsidP="00F71732">
      <w:pPr>
        <w:numPr>
          <w:ilvl w:val="1"/>
          <w:numId w:val="19"/>
        </w:numPr>
        <w:rPr>
          <w:rFonts w:ascii="Arial" w:hAnsi="Arial" w:cs="Arial"/>
          <w:lang w:val="en-GB" w:eastAsia="en-CA"/>
        </w:rPr>
      </w:pPr>
      <w:r w:rsidRPr="00DE5D2A">
        <w:rPr>
          <w:rFonts w:ascii="Arial" w:hAnsi="Arial" w:cs="Arial"/>
          <w:lang w:val="en-GB" w:eastAsia="en-CA"/>
        </w:rPr>
        <w:t xml:space="preserve">Experience with supporting Accreditation activities considered an asset. </w:t>
      </w:r>
    </w:p>
    <w:p w14:paraId="00D3CF38" w14:textId="77777777" w:rsidR="00F71732" w:rsidRPr="00DE5D2A" w:rsidRDefault="00F71732" w:rsidP="00F71732">
      <w:pPr>
        <w:numPr>
          <w:ilvl w:val="1"/>
          <w:numId w:val="19"/>
        </w:numPr>
        <w:rPr>
          <w:rFonts w:ascii="Arial" w:hAnsi="Arial" w:cs="Arial"/>
          <w:b/>
          <w:bCs/>
        </w:rPr>
      </w:pPr>
      <w:r w:rsidRPr="00DE5D2A">
        <w:rPr>
          <w:rFonts w:ascii="Arial" w:hAnsi="Arial" w:cs="Arial"/>
          <w:lang w:val="en-GB" w:eastAsia="en-CA"/>
        </w:rPr>
        <w:t>Experience working in a community health environment serving marginalized populations will be considered an asset.</w:t>
      </w:r>
    </w:p>
    <w:p w14:paraId="58C144C0" w14:textId="77777777" w:rsidR="00F71732" w:rsidRPr="00DE5D2A" w:rsidRDefault="00F71732" w:rsidP="00F71732">
      <w:pPr>
        <w:numPr>
          <w:ilvl w:val="1"/>
          <w:numId w:val="19"/>
        </w:numPr>
        <w:rPr>
          <w:rFonts w:ascii="Arial" w:hAnsi="Arial" w:cs="Arial"/>
          <w:b/>
          <w:bCs/>
        </w:rPr>
      </w:pPr>
      <w:r w:rsidRPr="00DE5D2A">
        <w:rPr>
          <w:rFonts w:ascii="Arial" w:hAnsi="Arial" w:cs="Arial"/>
          <w:lang w:val="en-GB" w:eastAsia="en-CA"/>
        </w:rPr>
        <w:t xml:space="preserve">Experience working with Virtual Care Platforms such as </w:t>
      </w:r>
      <w:proofErr w:type="spellStart"/>
      <w:r w:rsidRPr="00DE5D2A">
        <w:rPr>
          <w:rFonts w:ascii="Arial" w:hAnsi="Arial" w:cs="Arial"/>
          <w:lang w:val="en-GB" w:eastAsia="en-CA"/>
        </w:rPr>
        <w:t>OnCall</w:t>
      </w:r>
      <w:proofErr w:type="spellEnd"/>
      <w:r w:rsidRPr="00DE5D2A">
        <w:rPr>
          <w:rFonts w:ascii="Arial" w:hAnsi="Arial" w:cs="Arial"/>
          <w:lang w:val="en-GB" w:eastAsia="en-CA"/>
        </w:rPr>
        <w:t xml:space="preserve"> will be considered an asset.</w:t>
      </w:r>
    </w:p>
    <w:p w14:paraId="09775671" w14:textId="77777777" w:rsidR="00F71732" w:rsidRPr="00DE5D2A" w:rsidRDefault="00F71732" w:rsidP="00F71732">
      <w:pPr>
        <w:rPr>
          <w:rFonts w:ascii="Arial" w:hAnsi="Arial" w:cs="Arial"/>
          <w:b/>
          <w:bCs/>
        </w:rPr>
      </w:pPr>
    </w:p>
    <w:p w14:paraId="423BE014" w14:textId="77777777" w:rsidR="00F71732" w:rsidRPr="00DE5D2A" w:rsidRDefault="00F71732" w:rsidP="00F71732">
      <w:pPr>
        <w:rPr>
          <w:rFonts w:ascii="Arial" w:hAnsi="Arial" w:cs="Arial"/>
          <w:b/>
          <w:bCs/>
        </w:rPr>
      </w:pPr>
      <w:r w:rsidRPr="00DE5D2A">
        <w:rPr>
          <w:rFonts w:ascii="Arial" w:hAnsi="Arial" w:cs="Arial"/>
          <w:b/>
          <w:bCs/>
        </w:rPr>
        <w:t>Knowledge:</w:t>
      </w:r>
    </w:p>
    <w:p w14:paraId="0E102D7E" w14:textId="77777777" w:rsidR="00F71732" w:rsidRPr="00DE5D2A" w:rsidRDefault="00F71732" w:rsidP="00F71732">
      <w:pPr>
        <w:rPr>
          <w:rFonts w:ascii="Arial" w:hAnsi="Arial" w:cs="Arial"/>
          <w:b/>
          <w:bCs/>
        </w:rPr>
      </w:pPr>
    </w:p>
    <w:p w14:paraId="1DAE0687" w14:textId="77777777" w:rsidR="00F71732" w:rsidRPr="00DE5D2A" w:rsidRDefault="00F71732" w:rsidP="00F71732">
      <w:pPr>
        <w:pStyle w:val="ListParagraph"/>
        <w:numPr>
          <w:ilvl w:val="0"/>
          <w:numId w:val="18"/>
        </w:numPr>
        <w:rPr>
          <w:rFonts w:ascii="Arial" w:hAnsi="Arial" w:cs="Arial"/>
          <w:lang w:val="en-GB" w:eastAsia="en-CA"/>
        </w:rPr>
      </w:pPr>
      <w:r w:rsidRPr="00DE5D2A">
        <w:rPr>
          <w:rFonts w:ascii="Arial" w:hAnsi="Arial" w:cs="Arial"/>
          <w:lang w:eastAsia="en-CA"/>
        </w:rPr>
        <w:t xml:space="preserve">A working knowledge on how to format clear and succinct reports using various programs including Excel, MS Word, PowerPoint and Adobe. </w:t>
      </w:r>
    </w:p>
    <w:p w14:paraId="383D3505" w14:textId="77777777" w:rsidR="00F71732" w:rsidRPr="00DE5D2A" w:rsidRDefault="00F71732" w:rsidP="00F71732">
      <w:pPr>
        <w:pStyle w:val="ListParagraph"/>
        <w:numPr>
          <w:ilvl w:val="0"/>
          <w:numId w:val="18"/>
        </w:numPr>
        <w:rPr>
          <w:rFonts w:ascii="Arial" w:hAnsi="Arial" w:cs="Arial"/>
          <w:lang w:val="en-GB" w:eastAsia="en-CA"/>
        </w:rPr>
      </w:pPr>
      <w:r w:rsidRPr="00DE5D2A">
        <w:rPr>
          <w:rFonts w:ascii="Arial" w:hAnsi="Arial" w:cs="Arial"/>
          <w:lang w:val="en-GB" w:eastAsia="en-CA"/>
        </w:rPr>
        <w:t xml:space="preserve">A working knowledge of Adobe Pro for creation and adaptation of forms and documents. </w:t>
      </w:r>
    </w:p>
    <w:p w14:paraId="1F27E1B3" w14:textId="721DC9E3" w:rsidR="00F71732" w:rsidRPr="00DE5D2A" w:rsidRDefault="00F71732" w:rsidP="00F71732">
      <w:pPr>
        <w:pStyle w:val="ListParagraph"/>
        <w:numPr>
          <w:ilvl w:val="0"/>
          <w:numId w:val="18"/>
        </w:numPr>
        <w:rPr>
          <w:rFonts w:ascii="Arial" w:hAnsi="Arial" w:cs="Arial"/>
          <w:lang w:val="en-GB" w:eastAsia="en-CA"/>
        </w:rPr>
      </w:pPr>
      <w:r w:rsidRPr="00DE5D2A">
        <w:rPr>
          <w:rFonts w:ascii="Arial" w:hAnsi="Arial" w:cs="Arial"/>
          <w:lang w:val="en-GB" w:eastAsia="en-CA"/>
        </w:rPr>
        <w:t xml:space="preserve">An understanding of </w:t>
      </w:r>
      <w:r w:rsidRPr="0055163C">
        <w:rPr>
          <w:rFonts w:ascii="Arial" w:hAnsi="Arial" w:cs="Arial"/>
          <w:lang w:val="en-GB" w:eastAsia="en-CA"/>
        </w:rPr>
        <w:t xml:space="preserve">and </w:t>
      </w:r>
      <w:r w:rsidR="0055163C" w:rsidRPr="0055163C">
        <w:rPr>
          <w:rFonts w:ascii="Arial" w:hAnsi="Arial" w:cs="Arial"/>
          <w:lang w:val="en-GB" w:eastAsia="en-CA"/>
        </w:rPr>
        <w:t>adherence</w:t>
      </w:r>
      <w:r w:rsidR="0055163C">
        <w:rPr>
          <w:rFonts w:ascii="Arial" w:hAnsi="Arial" w:cs="Arial"/>
          <w:lang w:val="en-GB" w:eastAsia="en-CA"/>
        </w:rPr>
        <w:t xml:space="preserve"> to</w:t>
      </w:r>
      <w:r w:rsidRPr="00DE5D2A">
        <w:rPr>
          <w:rFonts w:ascii="Arial" w:hAnsi="Arial" w:cs="Arial"/>
          <w:lang w:val="en-GB" w:eastAsia="en-CA"/>
        </w:rPr>
        <w:t xml:space="preserve"> the Ontario, Personal Health Information Protection Act (PHIPA). </w:t>
      </w:r>
    </w:p>
    <w:p w14:paraId="1F7E54A2" w14:textId="77777777" w:rsidR="0001669B" w:rsidRDefault="0001669B" w:rsidP="0001669B">
      <w:pPr>
        <w:pStyle w:val="ListParagraph"/>
        <w:numPr>
          <w:ilvl w:val="0"/>
          <w:numId w:val="18"/>
        </w:numPr>
        <w:rPr>
          <w:rFonts w:ascii="Arial" w:hAnsi="Arial" w:cs="Arial"/>
          <w:lang w:val="en-GB" w:eastAsia="en-CA"/>
        </w:rPr>
      </w:pPr>
      <w:r>
        <w:rPr>
          <w:rFonts w:ascii="Arial" w:hAnsi="Arial" w:cs="Arial"/>
          <w:lang w:val="en-GB" w:eastAsia="en-CA"/>
        </w:rPr>
        <w:t>A working knowledge of</w:t>
      </w:r>
      <w:r w:rsidRPr="005934FD">
        <w:rPr>
          <w:rFonts w:ascii="Arial" w:hAnsi="Arial" w:cs="Arial"/>
          <w:lang w:val="en-GB" w:eastAsia="en-CA"/>
        </w:rPr>
        <w:t xml:space="preserve"> </w:t>
      </w:r>
      <w:proofErr w:type="spellStart"/>
      <w:r w:rsidRPr="005934FD">
        <w:rPr>
          <w:rFonts w:ascii="Arial" w:hAnsi="Arial" w:cs="Arial"/>
          <w:b/>
          <w:bCs/>
          <w:lang w:val="en-GB" w:eastAsia="en-CA"/>
        </w:rPr>
        <w:t>FileHold</w:t>
      </w:r>
      <w:proofErr w:type="spellEnd"/>
      <w:r w:rsidRPr="005934FD">
        <w:rPr>
          <w:rFonts w:ascii="Arial" w:hAnsi="Arial" w:cs="Arial"/>
          <w:lang w:val="en-GB" w:eastAsia="en-CA"/>
        </w:rPr>
        <w:t xml:space="preserve"> or other electronic documentation storage and record workflow management software will be considered an asset. </w:t>
      </w:r>
    </w:p>
    <w:p w14:paraId="21C02481" w14:textId="77777777" w:rsidR="00F71732" w:rsidRPr="00DE5D2A" w:rsidRDefault="00F71732" w:rsidP="00F71732">
      <w:pPr>
        <w:pStyle w:val="ListParagraph"/>
        <w:ind w:left="630"/>
        <w:rPr>
          <w:rFonts w:ascii="Arial" w:hAnsi="Arial" w:cs="Arial"/>
          <w:b/>
          <w:bCs/>
          <w:lang w:val="en-CA"/>
        </w:rPr>
      </w:pPr>
    </w:p>
    <w:p w14:paraId="634533F1" w14:textId="77777777" w:rsidR="00F71732" w:rsidRPr="00DE5D2A" w:rsidRDefault="00F71732" w:rsidP="00F71732">
      <w:pPr>
        <w:rPr>
          <w:rFonts w:ascii="Arial" w:hAnsi="Arial" w:cs="Arial"/>
          <w:b/>
          <w:bCs/>
        </w:rPr>
      </w:pPr>
      <w:r w:rsidRPr="00DE5D2A">
        <w:rPr>
          <w:rFonts w:ascii="Arial" w:hAnsi="Arial" w:cs="Arial"/>
          <w:b/>
          <w:bCs/>
        </w:rPr>
        <w:t>Language:</w:t>
      </w:r>
    </w:p>
    <w:p w14:paraId="70E67E89" w14:textId="77777777" w:rsidR="00F71732" w:rsidRPr="00DE5D2A" w:rsidRDefault="00F71732" w:rsidP="00F71732">
      <w:pPr>
        <w:ind w:left="630" w:hanging="360"/>
        <w:rPr>
          <w:rFonts w:ascii="Arial" w:hAnsi="Arial" w:cs="Arial"/>
          <w:b/>
          <w:bCs/>
        </w:rPr>
      </w:pPr>
    </w:p>
    <w:p w14:paraId="559153BE" w14:textId="77777777" w:rsidR="00F71732" w:rsidRPr="00DE5D2A" w:rsidRDefault="00F71732" w:rsidP="00F71732">
      <w:pPr>
        <w:numPr>
          <w:ilvl w:val="0"/>
          <w:numId w:val="7"/>
        </w:numPr>
        <w:ind w:left="720"/>
        <w:rPr>
          <w:rFonts w:ascii="Arial" w:hAnsi="Arial" w:cs="Arial"/>
        </w:rPr>
      </w:pPr>
      <w:r w:rsidRPr="00DE5D2A">
        <w:rPr>
          <w:rFonts w:ascii="Arial" w:hAnsi="Arial" w:cs="Arial"/>
          <w:bCs/>
        </w:rPr>
        <w:t>Bilingual (French/English) essential.</w:t>
      </w:r>
    </w:p>
    <w:p w14:paraId="4346712C" w14:textId="77777777" w:rsidR="00F71732" w:rsidRPr="00DE5D2A" w:rsidRDefault="00F71732" w:rsidP="00F71732">
      <w:pPr>
        <w:rPr>
          <w:rFonts w:ascii="Arial" w:hAnsi="Arial" w:cs="Arial"/>
          <w:sz w:val="28"/>
          <w:lang w:val="en-CA" w:eastAsia="en-CA"/>
        </w:rPr>
      </w:pPr>
    </w:p>
    <w:p w14:paraId="007073F7" w14:textId="77777777" w:rsidR="00F71732" w:rsidRDefault="00F71732" w:rsidP="00F71732">
      <w:pPr>
        <w:ind w:left="720" w:hanging="720"/>
        <w:rPr>
          <w:rFonts w:ascii="Arial" w:hAnsi="Arial" w:cs="Arial"/>
          <w:b/>
          <w:bCs/>
          <w:lang w:val="en-GB" w:eastAsia="en-CA"/>
        </w:rPr>
      </w:pPr>
      <w:r w:rsidRPr="007553B1">
        <w:rPr>
          <w:rFonts w:ascii="Arial" w:hAnsi="Arial" w:cs="Arial"/>
          <w:b/>
          <w:bCs/>
          <w:lang w:val="en-GB" w:eastAsia="en-CA"/>
        </w:rPr>
        <w:t xml:space="preserve">Other </w:t>
      </w:r>
      <w:r>
        <w:rPr>
          <w:rFonts w:ascii="Arial" w:hAnsi="Arial" w:cs="Arial"/>
          <w:b/>
          <w:bCs/>
          <w:lang w:val="en-GB" w:eastAsia="en-CA"/>
        </w:rPr>
        <w:t>d</w:t>
      </w:r>
      <w:r w:rsidRPr="007553B1">
        <w:rPr>
          <w:rFonts w:ascii="Arial" w:hAnsi="Arial" w:cs="Arial"/>
          <w:b/>
          <w:bCs/>
          <w:lang w:val="en-GB" w:eastAsia="en-CA"/>
        </w:rPr>
        <w:t>uties may be assigned as required.</w:t>
      </w:r>
    </w:p>
    <w:p w14:paraId="751D6913" w14:textId="77777777" w:rsidR="00F71732" w:rsidRPr="007553B1" w:rsidRDefault="00F71732" w:rsidP="00F71732">
      <w:pPr>
        <w:ind w:left="720" w:hanging="720"/>
        <w:rPr>
          <w:rFonts w:ascii="Arial" w:hAnsi="Arial" w:cs="Arial"/>
          <w:b/>
          <w:bCs/>
          <w:lang w:val="en-GB" w:eastAsia="en-C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71732" w:rsidRPr="007553B1" w14:paraId="7D7E2012" w14:textId="77777777" w:rsidTr="00CF0E02">
        <w:trPr>
          <w:trHeight w:val="1625"/>
        </w:trPr>
        <w:tc>
          <w:tcPr>
            <w:tcW w:w="9738" w:type="dxa"/>
            <w:shd w:val="pct12" w:color="auto" w:fill="auto"/>
          </w:tcPr>
          <w:p w14:paraId="0454ED67" w14:textId="77777777" w:rsidR="00F71732" w:rsidRPr="007553B1" w:rsidRDefault="00F71732" w:rsidP="00CF0E02">
            <w:pPr>
              <w:pStyle w:val="Heading1"/>
              <w:tabs>
                <w:tab w:val="center" w:pos="4680"/>
              </w:tabs>
            </w:pPr>
          </w:p>
          <w:p w14:paraId="49242BDC" w14:textId="77777777" w:rsidR="00F71732" w:rsidRPr="007553B1" w:rsidRDefault="00F71732" w:rsidP="00CF0E02">
            <w:pPr>
              <w:pStyle w:val="Heading1"/>
              <w:tabs>
                <w:tab w:val="center" w:pos="4680"/>
              </w:tabs>
            </w:pPr>
            <w:r w:rsidRPr="007553B1">
              <w:t>DISCLAIMER</w:t>
            </w:r>
          </w:p>
          <w:p w14:paraId="0BB36D8B" w14:textId="77777777" w:rsidR="00F71732" w:rsidRPr="007553B1" w:rsidRDefault="00F71732" w:rsidP="00CF0E02">
            <w:pPr>
              <w:tabs>
                <w:tab w:val="center" w:pos="4680"/>
              </w:tabs>
              <w:rPr>
                <w:rFonts w:ascii="Arial" w:hAnsi="Arial" w:cs="Arial"/>
              </w:rPr>
            </w:pPr>
            <w:r w:rsidRPr="007553B1">
              <w:rPr>
                <w:rFonts w:ascii="Arial" w:hAnsi="Arial" w:cs="Arial"/>
              </w:rP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tc>
      </w:tr>
    </w:tbl>
    <w:p w14:paraId="6AA143AE" w14:textId="77777777" w:rsidR="00F71732" w:rsidRPr="007553B1" w:rsidRDefault="00F71732" w:rsidP="00F71732">
      <w:pPr>
        <w:tabs>
          <w:tab w:val="center" w:pos="4680"/>
        </w:tabs>
        <w:rPr>
          <w:rFonts w:ascii="Arial" w:hAnsi="Arial" w:cs="Arial"/>
        </w:rPr>
      </w:pPr>
    </w:p>
    <w:p w14:paraId="1417D6BC" w14:textId="76AF41CA" w:rsidR="00F21C95" w:rsidRPr="00821D3A" w:rsidRDefault="00F71732" w:rsidP="00821D3A">
      <w:pPr>
        <w:tabs>
          <w:tab w:val="center" w:pos="4680"/>
        </w:tabs>
        <w:rPr>
          <w:rFonts w:ascii="Arial" w:hAnsi="Arial" w:cs="Arial"/>
        </w:rPr>
      </w:pPr>
      <w:r w:rsidRPr="007553B1">
        <w:rPr>
          <w:rFonts w:ascii="Arial" w:hAnsi="Arial" w:cs="Arial"/>
        </w:rPr>
        <w:t>Approved by the Executive Director:</w:t>
      </w:r>
      <w:r w:rsidRPr="007553B1">
        <w:rPr>
          <w:rFonts w:ascii="Arial" w:hAnsi="Arial" w:cs="Arial"/>
        </w:rPr>
        <w:tab/>
      </w:r>
      <w:r w:rsidRPr="007553B1">
        <w:rPr>
          <w:rFonts w:ascii="Arial" w:hAnsi="Arial" w:cs="Arial"/>
        </w:rPr>
        <w:tab/>
      </w:r>
      <w:r w:rsidRPr="007553B1">
        <w:rPr>
          <w:rFonts w:ascii="Arial" w:hAnsi="Arial" w:cs="Arial"/>
        </w:rPr>
        <w:tab/>
      </w:r>
      <w:r w:rsidRPr="007553B1">
        <w:rPr>
          <w:rFonts w:ascii="Arial" w:hAnsi="Arial" w:cs="Arial"/>
        </w:rPr>
        <w:tab/>
        <w:t>Date:</w:t>
      </w:r>
    </w:p>
    <w:sectPr w:rsidR="00F21C95" w:rsidRPr="00821D3A" w:rsidSect="00A17026">
      <w:foot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7370E" w14:textId="77777777" w:rsidR="000650AD" w:rsidRDefault="000650AD">
      <w:r>
        <w:separator/>
      </w:r>
    </w:p>
  </w:endnote>
  <w:endnote w:type="continuationSeparator" w:id="0">
    <w:p w14:paraId="760D8367" w14:textId="77777777" w:rsidR="000650AD" w:rsidRDefault="0006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285A" w14:textId="77777777" w:rsidR="0007275B" w:rsidRDefault="00072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EC762" w14:textId="77777777" w:rsidR="0007275B" w:rsidRDefault="000727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9B3A" w14:textId="77777777" w:rsidR="0007275B" w:rsidRDefault="000727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D437" w14:textId="77777777" w:rsidR="000650AD" w:rsidRDefault="000650AD">
      <w:r>
        <w:separator/>
      </w:r>
    </w:p>
  </w:footnote>
  <w:footnote w:type="continuationSeparator" w:id="0">
    <w:p w14:paraId="1751975B" w14:textId="77777777" w:rsidR="000650AD" w:rsidRDefault="0006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2687" w14:textId="77777777" w:rsidR="00A17026" w:rsidRPr="00A17026" w:rsidRDefault="00A17026" w:rsidP="00A17026">
    <w:pPr>
      <w:pStyle w:val="Header"/>
      <w:jc w:val="center"/>
    </w:pPr>
    <w:r w:rsidRPr="00A17026">
      <w:rPr>
        <w:noProof/>
        <w:snapToGrid/>
      </w:rPr>
      <w:drawing>
        <wp:inline distT="0" distB="0" distL="0" distR="0" wp14:anchorId="12B8FC69" wp14:editId="5DB7F10E">
          <wp:extent cx="4667250" cy="76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E9504E36"/>
    <w:lvl w:ilvl="0">
      <w:start w:val="1"/>
      <w:numFmt w:val="bullet"/>
      <w:lvlText w:val=""/>
      <w:lvlJc w:val="left"/>
      <w:pPr>
        <w:ind w:left="808" w:hanging="281"/>
      </w:pPr>
      <w:rPr>
        <w:rFonts w:ascii="Symbol" w:hAnsi="Symbol" w:hint="default"/>
        <w:b/>
        <w:bCs/>
        <w:spacing w:val="1"/>
        <w:sz w:val="22"/>
        <w:szCs w:val="22"/>
      </w:rPr>
    </w:lvl>
    <w:lvl w:ilvl="1">
      <w:start w:val="1"/>
      <w:numFmt w:val="bullet"/>
      <w:lvlText w:val=""/>
      <w:lvlJc w:val="left"/>
      <w:pPr>
        <w:ind w:left="1526" w:hanging="360"/>
      </w:pPr>
      <w:rPr>
        <w:rFonts w:ascii="Wingdings" w:hAnsi="Wingdings" w:hint="default"/>
        <w:b w:val="0"/>
        <w:bCs w:val="0"/>
        <w:sz w:val="16"/>
        <w:szCs w:val="22"/>
      </w:rPr>
    </w:lvl>
    <w:lvl w:ilvl="2">
      <w:numFmt w:val="bullet"/>
      <w:lvlText w:val="•"/>
      <w:lvlJc w:val="left"/>
      <w:pPr>
        <w:ind w:left="1528" w:hanging="360"/>
      </w:pPr>
    </w:lvl>
    <w:lvl w:ilvl="3">
      <w:numFmt w:val="bullet"/>
      <w:lvlText w:val="•"/>
      <w:lvlJc w:val="left"/>
      <w:pPr>
        <w:ind w:left="1583" w:hanging="360"/>
      </w:pPr>
    </w:lvl>
    <w:lvl w:ilvl="4">
      <w:numFmt w:val="bullet"/>
      <w:lvlText w:val="•"/>
      <w:lvlJc w:val="left"/>
      <w:pPr>
        <w:ind w:left="1617" w:hanging="360"/>
      </w:pPr>
    </w:lvl>
    <w:lvl w:ilvl="5">
      <w:numFmt w:val="bullet"/>
      <w:lvlText w:val="•"/>
      <w:lvlJc w:val="left"/>
      <w:pPr>
        <w:ind w:left="1631" w:hanging="360"/>
      </w:pPr>
    </w:lvl>
    <w:lvl w:ilvl="6">
      <w:numFmt w:val="bullet"/>
      <w:lvlText w:val="•"/>
      <w:lvlJc w:val="left"/>
      <w:pPr>
        <w:ind w:left="3221" w:hanging="360"/>
      </w:pPr>
    </w:lvl>
    <w:lvl w:ilvl="7">
      <w:numFmt w:val="bullet"/>
      <w:lvlText w:val="•"/>
      <w:lvlJc w:val="left"/>
      <w:pPr>
        <w:ind w:left="4810" w:hanging="360"/>
      </w:pPr>
    </w:lvl>
    <w:lvl w:ilvl="8">
      <w:numFmt w:val="bullet"/>
      <w:lvlText w:val="•"/>
      <w:lvlJc w:val="left"/>
      <w:pPr>
        <w:ind w:left="6400" w:hanging="360"/>
      </w:pPr>
    </w:lvl>
  </w:abstractNum>
  <w:abstractNum w:abstractNumId="1" w15:restartNumberingAfterBreak="0">
    <w:nsid w:val="03A50549"/>
    <w:multiLevelType w:val="hybridMultilevel"/>
    <w:tmpl w:val="BC8840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01464"/>
    <w:multiLevelType w:val="multilevel"/>
    <w:tmpl w:val="0D582352"/>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rPr>
        <w:sz w:val="24"/>
      </w:rPr>
    </w:lvl>
    <w:lvl w:ilvl="2">
      <w:start w:val="1"/>
      <w:numFmt w:val="decimal"/>
      <w:lvlText w:val="%1.%2.%3."/>
      <w:lvlJc w:val="left"/>
      <w:pPr>
        <w:tabs>
          <w:tab w:val="num" w:pos="1440"/>
        </w:tabs>
        <w:ind w:left="1224" w:hanging="504"/>
      </w:pPr>
      <w:rPr>
        <w:b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49A33CB"/>
    <w:multiLevelType w:val="hybridMultilevel"/>
    <w:tmpl w:val="5748DDA2"/>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86A6C26"/>
    <w:multiLevelType w:val="hybridMultilevel"/>
    <w:tmpl w:val="55364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81659C"/>
    <w:multiLevelType w:val="hybridMultilevel"/>
    <w:tmpl w:val="E13407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A40C3"/>
    <w:multiLevelType w:val="hybridMultilevel"/>
    <w:tmpl w:val="5EF452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35A4E"/>
    <w:multiLevelType w:val="hybridMultilevel"/>
    <w:tmpl w:val="555CFE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9267E"/>
    <w:multiLevelType w:val="hybridMultilevel"/>
    <w:tmpl w:val="E996A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3D263D"/>
    <w:multiLevelType w:val="hybridMultilevel"/>
    <w:tmpl w:val="777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81522"/>
    <w:multiLevelType w:val="hybridMultilevel"/>
    <w:tmpl w:val="C91CDC6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3E3FF5"/>
    <w:multiLevelType w:val="hybridMultilevel"/>
    <w:tmpl w:val="D77C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677DE"/>
    <w:multiLevelType w:val="hybridMultilevel"/>
    <w:tmpl w:val="86421E9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4814D7"/>
    <w:multiLevelType w:val="hybridMultilevel"/>
    <w:tmpl w:val="411C2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1BD01E8"/>
    <w:multiLevelType w:val="hybridMultilevel"/>
    <w:tmpl w:val="C108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470AAF"/>
    <w:multiLevelType w:val="hybridMultilevel"/>
    <w:tmpl w:val="12A23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B81124"/>
    <w:multiLevelType w:val="hybridMultilevel"/>
    <w:tmpl w:val="7E3435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D702104"/>
    <w:multiLevelType w:val="hybridMultilevel"/>
    <w:tmpl w:val="B5DEB3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0252A"/>
    <w:multiLevelType w:val="hybridMultilevel"/>
    <w:tmpl w:val="C7102634"/>
    <w:lvl w:ilvl="0" w:tplc="242C149C">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AF42780"/>
    <w:multiLevelType w:val="hybridMultilevel"/>
    <w:tmpl w:val="170EEE1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F067C6"/>
    <w:multiLevelType w:val="hybridMultilevel"/>
    <w:tmpl w:val="A8A8A49C"/>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6"/>
  </w:num>
  <w:num w:numId="5">
    <w:abstractNumId w:val="15"/>
  </w:num>
  <w:num w:numId="6">
    <w:abstractNumId w:val="12"/>
  </w:num>
  <w:num w:numId="7">
    <w:abstractNumId w:val="18"/>
  </w:num>
  <w:num w:numId="8">
    <w:abstractNumId w:val="4"/>
  </w:num>
  <w:num w:numId="9">
    <w:abstractNumId w:val="8"/>
  </w:num>
  <w:num w:numId="10">
    <w:abstractNumId w:val="2"/>
  </w:num>
  <w:num w:numId="11">
    <w:abstractNumId w:val="17"/>
  </w:num>
  <w:num w:numId="12">
    <w:abstractNumId w:val="10"/>
  </w:num>
  <w:num w:numId="13">
    <w:abstractNumId w:val="1"/>
  </w:num>
  <w:num w:numId="14">
    <w:abstractNumId w:val="5"/>
  </w:num>
  <w:num w:numId="15">
    <w:abstractNumId w:val="0"/>
  </w:num>
  <w:num w:numId="16">
    <w:abstractNumId w:val="14"/>
  </w:num>
  <w:num w:numId="17">
    <w:abstractNumId w:val="20"/>
  </w:num>
  <w:num w:numId="18">
    <w:abstractNumId w:val="9"/>
  </w:num>
  <w:num w:numId="19">
    <w:abstractNumId w:val="1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9E"/>
    <w:rsid w:val="00003BF8"/>
    <w:rsid w:val="0001669B"/>
    <w:rsid w:val="000171BA"/>
    <w:rsid w:val="00023FD6"/>
    <w:rsid w:val="000562BB"/>
    <w:rsid w:val="00060284"/>
    <w:rsid w:val="000650AD"/>
    <w:rsid w:val="0007275B"/>
    <w:rsid w:val="00094715"/>
    <w:rsid w:val="000C1781"/>
    <w:rsid w:val="000D7FC8"/>
    <w:rsid w:val="0010051C"/>
    <w:rsid w:val="001442C5"/>
    <w:rsid w:val="00157C82"/>
    <w:rsid w:val="001A2F03"/>
    <w:rsid w:val="001A7C40"/>
    <w:rsid w:val="001B54F7"/>
    <w:rsid w:val="001B5822"/>
    <w:rsid w:val="001F089E"/>
    <w:rsid w:val="002278BB"/>
    <w:rsid w:val="00242EC5"/>
    <w:rsid w:val="00260AA5"/>
    <w:rsid w:val="002647E1"/>
    <w:rsid w:val="002650D6"/>
    <w:rsid w:val="00265D61"/>
    <w:rsid w:val="00280C06"/>
    <w:rsid w:val="002973B8"/>
    <w:rsid w:val="002A7BD8"/>
    <w:rsid w:val="002C28BD"/>
    <w:rsid w:val="002E124E"/>
    <w:rsid w:val="00311B11"/>
    <w:rsid w:val="00334DB3"/>
    <w:rsid w:val="003428B2"/>
    <w:rsid w:val="00363A1C"/>
    <w:rsid w:val="003666E3"/>
    <w:rsid w:val="0039021D"/>
    <w:rsid w:val="0039029D"/>
    <w:rsid w:val="003B6AD5"/>
    <w:rsid w:val="003C26A5"/>
    <w:rsid w:val="003D340D"/>
    <w:rsid w:val="0040718D"/>
    <w:rsid w:val="00420E19"/>
    <w:rsid w:val="00430D4B"/>
    <w:rsid w:val="00457166"/>
    <w:rsid w:val="00482D72"/>
    <w:rsid w:val="004849C3"/>
    <w:rsid w:val="004D11CB"/>
    <w:rsid w:val="004F180E"/>
    <w:rsid w:val="00511EE1"/>
    <w:rsid w:val="00514CCE"/>
    <w:rsid w:val="00521C2D"/>
    <w:rsid w:val="00532815"/>
    <w:rsid w:val="00541B64"/>
    <w:rsid w:val="00544791"/>
    <w:rsid w:val="0055163C"/>
    <w:rsid w:val="00586D3F"/>
    <w:rsid w:val="005934FD"/>
    <w:rsid w:val="00596ECD"/>
    <w:rsid w:val="005F084B"/>
    <w:rsid w:val="00622C21"/>
    <w:rsid w:val="006502F6"/>
    <w:rsid w:val="00662C0F"/>
    <w:rsid w:val="00666098"/>
    <w:rsid w:val="006F68BB"/>
    <w:rsid w:val="00707FD9"/>
    <w:rsid w:val="00752D63"/>
    <w:rsid w:val="00770A17"/>
    <w:rsid w:val="00774F44"/>
    <w:rsid w:val="00794678"/>
    <w:rsid w:val="007B1937"/>
    <w:rsid w:val="007E5917"/>
    <w:rsid w:val="007E5E5B"/>
    <w:rsid w:val="007E736A"/>
    <w:rsid w:val="00801E75"/>
    <w:rsid w:val="00821D3A"/>
    <w:rsid w:val="008622A8"/>
    <w:rsid w:val="0088527A"/>
    <w:rsid w:val="008A7B4D"/>
    <w:rsid w:val="008C0C6E"/>
    <w:rsid w:val="008C2852"/>
    <w:rsid w:val="00910C4A"/>
    <w:rsid w:val="009133FA"/>
    <w:rsid w:val="00913B39"/>
    <w:rsid w:val="00933E19"/>
    <w:rsid w:val="009545C0"/>
    <w:rsid w:val="009C1588"/>
    <w:rsid w:val="009C6B5B"/>
    <w:rsid w:val="009D5166"/>
    <w:rsid w:val="009E65AD"/>
    <w:rsid w:val="00A04670"/>
    <w:rsid w:val="00A17026"/>
    <w:rsid w:val="00A3709C"/>
    <w:rsid w:val="00A42679"/>
    <w:rsid w:val="00A4536D"/>
    <w:rsid w:val="00A574A5"/>
    <w:rsid w:val="00A85B5E"/>
    <w:rsid w:val="00AA3BFA"/>
    <w:rsid w:val="00AE6FCD"/>
    <w:rsid w:val="00B05E35"/>
    <w:rsid w:val="00B14FD5"/>
    <w:rsid w:val="00B231BF"/>
    <w:rsid w:val="00B37DD0"/>
    <w:rsid w:val="00B46307"/>
    <w:rsid w:val="00B51D37"/>
    <w:rsid w:val="00B65A10"/>
    <w:rsid w:val="00B76A9A"/>
    <w:rsid w:val="00B86B7A"/>
    <w:rsid w:val="00B96274"/>
    <w:rsid w:val="00BC7052"/>
    <w:rsid w:val="00BE62DD"/>
    <w:rsid w:val="00BE721A"/>
    <w:rsid w:val="00C012ED"/>
    <w:rsid w:val="00C11675"/>
    <w:rsid w:val="00C11DD0"/>
    <w:rsid w:val="00C1751C"/>
    <w:rsid w:val="00C25DB9"/>
    <w:rsid w:val="00C53C57"/>
    <w:rsid w:val="00C543F5"/>
    <w:rsid w:val="00C622E8"/>
    <w:rsid w:val="00C738DB"/>
    <w:rsid w:val="00C85A21"/>
    <w:rsid w:val="00C967C0"/>
    <w:rsid w:val="00CC1761"/>
    <w:rsid w:val="00D251D6"/>
    <w:rsid w:val="00D4113F"/>
    <w:rsid w:val="00D5060A"/>
    <w:rsid w:val="00D722D4"/>
    <w:rsid w:val="00D83CA4"/>
    <w:rsid w:val="00DD5315"/>
    <w:rsid w:val="00DE5D1C"/>
    <w:rsid w:val="00DF6F60"/>
    <w:rsid w:val="00E55F79"/>
    <w:rsid w:val="00E60013"/>
    <w:rsid w:val="00E6317C"/>
    <w:rsid w:val="00E938E1"/>
    <w:rsid w:val="00E96A1E"/>
    <w:rsid w:val="00EA4716"/>
    <w:rsid w:val="00EB6175"/>
    <w:rsid w:val="00ED6FBA"/>
    <w:rsid w:val="00F002C3"/>
    <w:rsid w:val="00F00CCA"/>
    <w:rsid w:val="00F21C95"/>
    <w:rsid w:val="00F50087"/>
    <w:rsid w:val="00F71732"/>
    <w:rsid w:val="00F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62D21"/>
  <w15:chartTrackingRefBased/>
  <w15:docId w15:val="{83241335-05D9-4D3E-9932-3BCFB2B5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lang w:val="en-GB"/>
    </w:rPr>
  </w:style>
  <w:style w:type="paragraph" w:styleId="Heading2">
    <w:name w:val="heading 2"/>
    <w:basedOn w:val="Normal"/>
    <w:next w:val="Normal"/>
    <w:qFormat/>
    <w:pPr>
      <w:keepNext/>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b/>
      <w:bCs/>
      <w:sz w:val="22"/>
    </w:rPr>
  </w:style>
  <w:style w:type="paragraph" w:styleId="BalloonText">
    <w:name w:val="Balloon Text"/>
    <w:basedOn w:val="Normal"/>
    <w:semiHidden/>
    <w:rsid w:val="00D83CA4"/>
    <w:rPr>
      <w:rFonts w:ascii="Tahoma" w:hAnsi="Tahoma" w:cs="Tahoma"/>
      <w:sz w:val="16"/>
      <w:szCs w:val="16"/>
    </w:rPr>
  </w:style>
  <w:style w:type="character" w:styleId="Hyperlink">
    <w:name w:val="Hyperlink"/>
    <w:rsid w:val="00A85B5E"/>
    <w:rPr>
      <w:color w:val="0000FF"/>
      <w:u w:val="single"/>
    </w:rPr>
  </w:style>
  <w:style w:type="paragraph" w:styleId="BodyTextIndent">
    <w:name w:val="Body Text Indent"/>
    <w:basedOn w:val="Normal"/>
    <w:link w:val="BodyTextIndentChar"/>
    <w:rsid w:val="00F21C95"/>
    <w:pPr>
      <w:spacing w:after="120"/>
      <w:ind w:left="360"/>
    </w:pPr>
  </w:style>
  <w:style w:type="character" w:customStyle="1" w:styleId="BodyTextIndentChar">
    <w:name w:val="Body Text Indent Char"/>
    <w:link w:val="BodyTextIndent"/>
    <w:rsid w:val="00F21C95"/>
    <w:rPr>
      <w:sz w:val="24"/>
      <w:szCs w:val="24"/>
      <w:lang w:val="en-US" w:eastAsia="en-US"/>
    </w:rPr>
  </w:style>
  <w:style w:type="paragraph" w:styleId="BodyTextIndent2">
    <w:name w:val="Body Text Indent 2"/>
    <w:basedOn w:val="Normal"/>
    <w:link w:val="BodyTextIndent2Char"/>
    <w:rsid w:val="00F21C95"/>
    <w:pPr>
      <w:spacing w:after="120" w:line="480" w:lineRule="auto"/>
      <w:ind w:left="360"/>
    </w:pPr>
  </w:style>
  <w:style w:type="character" w:customStyle="1" w:styleId="BodyTextIndent2Char">
    <w:name w:val="Body Text Indent 2 Char"/>
    <w:link w:val="BodyTextIndent2"/>
    <w:rsid w:val="00F21C95"/>
    <w:rPr>
      <w:sz w:val="24"/>
      <w:szCs w:val="24"/>
      <w:lang w:val="en-US" w:eastAsia="en-US"/>
    </w:rPr>
  </w:style>
  <w:style w:type="paragraph" w:styleId="BodyText2">
    <w:name w:val="Body Text 2"/>
    <w:basedOn w:val="Normal"/>
    <w:link w:val="BodyText2Char"/>
    <w:rsid w:val="00F21C95"/>
    <w:pPr>
      <w:spacing w:after="120" w:line="480" w:lineRule="auto"/>
    </w:pPr>
  </w:style>
  <w:style w:type="character" w:customStyle="1" w:styleId="BodyText2Char">
    <w:name w:val="Body Text 2 Char"/>
    <w:link w:val="BodyText2"/>
    <w:rsid w:val="00F21C95"/>
    <w:rPr>
      <w:sz w:val="24"/>
      <w:szCs w:val="24"/>
      <w:lang w:val="en-US" w:eastAsia="en-US"/>
    </w:rPr>
  </w:style>
  <w:style w:type="paragraph" w:styleId="BodyTextIndent3">
    <w:name w:val="Body Text Indent 3"/>
    <w:basedOn w:val="Normal"/>
    <w:link w:val="BodyTextIndent3Char"/>
    <w:rsid w:val="00F21C95"/>
    <w:pPr>
      <w:spacing w:after="120"/>
      <w:ind w:left="360"/>
    </w:pPr>
    <w:rPr>
      <w:sz w:val="16"/>
      <w:szCs w:val="16"/>
    </w:rPr>
  </w:style>
  <w:style w:type="character" w:customStyle="1" w:styleId="BodyTextIndent3Char">
    <w:name w:val="Body Text Indent 3 Char"/>
    <w:link w:val="BodyTextIndent3"/>
    <w:rsid w:val="00F21C95"/>
    <w:rPr>
      <w:sz w:val="16"/>
      <w:szCs w:val="16"/>
      <w:lang w:val="en-US" w:eastAsia="en-US"/>
    </w:rPr>
  </w:style>
  <w:style w:type="paragraph" w:styleId="Header">
    <w:name w:val="header"/>
    <w:basedOn w:val="Normal"/>
    <w:link w:val="HeaderChar"/>
    <w:rsid w:val="00F21C95"/>
    <w:pPr>
      <w:tabs>
        <w:tab w:val="center" w:pos="4320"/>
        <w:tab w:val="right" w:pos="8640"/>
      </w:tabs>
    </w:pPr>
    <w:rPr>
      <w:rFonts w:ascii="Tahoma" w:hAnsi="Tahoma"/>
      <w:snapToGrid w:val="0"/>
      <w:szCs w:val="20"/>
    </w:rPr>
  </w:style>
  <w:style w:type="character" w:customStyle="1" w:styleId="HeaderChar">
    <w:name w:val="Header Char"/>
    <w:link w:val="Header"/>
    <w:rsid w:val="00F21C95"/>
    <w:rPr>
      <w:rFonts w:ascii="Tahoma" w:hAnsi="Tahoma"/>
      <w:snapToGrid w:val="0"/>
      <w:sz w:val="24"/>
      <w:lang w:val="en-US" w:eastAsia="en-US"/>
    </w:rPr>
  </w:style>
  <w:style w:type="character" w:styleId="Emphasis">
    <w:name w:val="Emphasis"/>
    <w:basedOn w:val="DefaultParagraphFont"/>
    <w:qFormat/>
    <w:rsid w:val="007E5E5B"/>
    <w:rPr>
      <w:i/>
      <w:iCs/>
    </w:rPr>
  </w:style>
  <w:style w:type="paragraph" w:styleId="ListParagraph">
    <w:name w:val="List Paragraph"/>
    <w:basedOn w:val="Normal"/>
    <w:uiPriority w:val="34"/>
    <w:qFormat/>
    <w:rsid w:val="00593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meron@cmhaottaw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F265-747C-4D8C-89B7-1D04509D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CMHA</Company>
  <LinksUpToDate>false</LinksUpToDate>
  <CharactersWithSpaces>10784</CharactersWithSpaces>
  <SharedDoc>false</SharedDoc>
  <HLinks>
    <vt:vector size="6" baseType="variant">
      <vt:variant>
        <vt:i4>3211281</vt:i4>
      </vt:variant>
      <vt:variant>
        <vt:i4>0</vt:i4>
      </vt:variant>
      <vt:variant>
        <vt:i4>0</vt:i4>
      </vt:variant>
      <vt:variant>
        <vt:i4>5</vt:i4>
      </vt:variant>
      <vt:variant>
        <vt:lpwstr>mailto:ccameron@cmhaottawa.ca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Chapman</dc:creator>
  <cp:keywords/>
  <dc:description/>
  <cp:lastModifiedBy>Corrie Cameron</cp:lastModifiedBy>
  <cp:revision>3</cp:revision>
  <cp:lastPrinted>2020-03-06T19:23:00Z</cp:lastPrinted>
  <dcterms:created xsi:type="dcterms:W3CDTF">2022-05-13T15:14:00Z</dcterms:created>
  <dcterms:modified xsi:type="dcterms:W3CDTF">2022-05-13T15:14:00Z</dcterms:modified>
</cp:coreProperties>
</file>